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F8D9" w14:textId="5749647A" w:rsidR="0016566A" w:rsidRPr="009C17C9" w:rsidRDefault="0016566A" w:rsidP="0016566A">
      <w:pPr>
        <w:rPr>
          <w:rFonts w:ascii="Poppins" w:hAnsi="Poppins" w:cs="Poppins"/>
        </w:rPr>
      </w:pPr>
    </w:p>
    <w:p w14:paraId="51953DF3" w14:textId="77777777" w:rsidR="0016566A" w:rsidRPr="009C17C9" w:rsidRDefault="0016566A" w:rsidP="0016566A">
      <w:pPr>
        <w:pStyle w:val="Ttulo"/>
        <w:rPr>
          <w:rFonts w:ascii="Poppins" w:hAnsi="Poppins" w:cs="Poppins"/>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6780E" w14:textId="17E08F19" w:rsidR="00C62D09" w:rsidRPr="009C17C9" w:rsidRDefault="00C62D09" w:rsidP="0016566A">
      <w:pPr>
        <w:pStyle w:val="Ttulo"/>
        <w:jc w:val="center"/>
        <w:rPr>
          <w:rFonts w:ascii="Poppins" w:hAnsi="Poppins" w:cs="Poppins"/>
          <w:color w:val="000000" w:themeColor="text1"/>
          <w:spacing w:val="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E896B1" w14:textId="4B30A392" w:rsidR="00EA0549" w:rsidRPr="009C17C9" w:rsidRDefault="00EA0549" w:rsidP="00C62D09">
      <w:pPr>
        <w:rPr>
          <w:rFonts w:ascii="Poppins" w:hAnsi="Poppins" w:cs="Poppins"/>
          <w:sz w:val="16"/>
          <w:szCs w:val="16"/>
          <w:lang w:val="es-ES"/>
        </w:rPr>
      </w:pPr>
    </w:p>
    <w:p w14:paraId="51E9C377" w14:textId="23FFF447" w:rsidR="00A751D1" w:rsidRPr="009C17C9" w:rsidRDefault="00B9172F" w:rsidP="00A751D1">
      <w:pPr>
        <w:pStyle w:val="Ttulo"/>
        <w:jc w:val="center"/>
        <w:rPr>
          <w:color w:val="000000" w:themeColor="text1"/>
          <w:spacing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7C9">
        <w:rPr>
          <w:rFonts w:ascii="Poppins" w:hAnsi="Poppins" w:cs="Poppins"/>
          <w:noProof/>
        </w:rPr>
        <w:drawing>
          <wp:anchor distT="0" distB="0" distL="114300" distR="114300" simplePos="0" relativeHeight="251658240" behindDoc="0" locked="0" layoutInCell="1" allowOverlap="1" wp14:anchorId="76862177" wp14:editId="6404A3DB">
            <wp:simplePos x="0" y="0"/>
            <wp:positionH relativeFrom="margin">
              <wp:posOffset>1467485</wp:posOffset>
            </wp:positionH>
            <wp:positionV relativeFrom="margin">
              <wp:posOffset>1685925</wp:posOffset>
            </wp:positionV>
            <wp:extent cx="4176743" cy="254317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32" r="-947"/>
                    <a:stretch/>
                  </pic:blipFill>
                  <pic:spPr bwMode="auto">
                    <a:xfrm>
                      <a:off x="0" y="0"/>
                      <a:ext cx="4176743" cy="2543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FC8ACB" w14:textId="0D630CE5" w:rsidR="00A751D1" w:rsidRPr="009C17C9" w:rsidRDefault="00A751D1" w:rsidP="00A751D1">
      <w:pPr>
        <w:pStyle w:val="Ttulo"/>
        <w:jc w:val="center"/>
        <w:rPr>
          <w:color w:val="000000" w:themeColor="text1"/>
          <w:spacing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10" w14:textId="16C92CCD" w:rsidR="00A751D1" w:rsidRPr="009C17C9" w:rsidRDefault="00A751D1" w:rsidP="00A751D1">
      <w:pPr>
        <w:pStyle w:val="Ttulo"/>
        <w:jc w:val="center"/>
        <w:rPr>
          <w:color w:val="000000" w:themeColor="text1"/>
          <w:spacing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D72A1E" w14:textId="77777777" w:rsidR="00A751D1" w:rsidRPr="009C17C9" w:rsidRDefault="00A751D1" w:rsidP="00A751D1">
      <w:pPr>
        <w:rPr>
          <w:lang w:val="es-ES"/>
        </w:rPr>
      </w:pPr>
    </w:p>
    <w:p w14:paraId="1777A6BB" w14:textId="77777777" w:rsidR="00A751D1" w:rsidRPr="009C17C9" w:rsidRDefault="00A751D1" w:rsidP="00A751D1">
      <w:pPr>
        <w:rPr>
          <w:lang w:val="es-ES"/>
        </w:rPr>
      </w:pPr>
    </w:p>
    <w:p w14:paraId="644401A3" w14:textId="77777777" w:rsidR="00A751D1" w:rsidRPr="009C17C9" w:rsidRDefault="00A751D1" w:rsidP="00A751D1">
      <w:pPr>
        <w:rPr>
          <w:lang w:val="es-ES"/>
        </w:rPr>
      </w:pPr>
    </w:p>
    <w:p w14:paraId="1FFFC2C7" w14:textId="77777777" w:rsidR="00A751D1" w:rsidRPr="009C17C9" w:rsidRDefault="00A751D1" w:rsidP="00A751D1">
      <w:pPr>
        <w:pStyle w:val="Ttulo"/>
        <w:jc w:val="center"/>
        <w:rPr>
          <w:color w:val="000000" w:themeColor="text1"/>
          <w:spacing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E009BC" w14:textId="77777777" w:rsidR="00A751D1" w:rsidRPr="009C17C9" w:rsidRDefault="00A751D1" w:rsidP="00A751D1">
      <w:pPr>
        <w:rPr>
          <w:lang w:val="es-ES"/>
        </w:rPr>
      </w:pPr>
    </w:p>
    <w:p w14:paraId="7AE24909" w14:textId="77777777" w:rsidR="00A751D1" w:rsidRPr="009C17C9" w:rsidRDefault="00A751D1" w:rsidP="00A751D1">
      <w:pPr>
        <w:rPr>
          <w:lang w:val="es-ES"/>
        </w:rPr>
      </w:pPr>
    </w:p>
    <w:p w14:paraId="5618D302" w14:textId="77777777" w:rsidR="00A751D1" w:rsidRPr="009C17C9" w:rsidRDefault="00A751D1" w:rsidP="00A751D1">
      <w:pPr>
        <w:rPr>
          <w:lang w:val="es-ES"/>
        </w:rPr>
      </w:pPr>
    </w:p>
    <w:p w14:paraId="1163CD92" w14:textId="77777777" w:rsidR="00A751D1" w:rsidRPr="009C17C9" w:rsidRDefault="00A751D1" w:rsidP="00A751D1">
      <w:pPr>
        <w:rPr>
          <w:lang w:val="es-ES"/>
        </w:rPr>
      </w:pPr>
    </w:p>
    <w:p w14:paraId="3CD20559" w14:textId="77777777" w:rsidR="00A751D1" w:rsidRPr="009C17C9" w:rsidRDefault="00A751D1" w:rsidP="00A751D1">
      <w:pPr>
        <w:rPr>
          <w:lang w:val="es-ES"/>
        </w:rPr>
      </w:pPr>
    </w:p>
    <w:p w14:paraId="602400B8" w14:textId="77777777" w:rsidR="00A751D1" w:rsidRPr="009C17C9" w:rsidRDefault="00A751D1" w:rsidP="00A751D1">
      <w:pPr>
        <w:pStyle w:val="Ttulo"/>
        <w:jc w:val="center"/>
        <w:rPr>
          <w:rFonts w:ascii="Cambria" w:eastAsia="Cambria" w:hAnsi="Cambria" w:cs="Cambria"/>
          <w:color w:val="000000" w:themeColor="text1"/>
          <w:spacing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7C9">
        <w:rPr>
          <w:color w:val="000000" w:themeColor="text1"/>
          <w:spacing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CONTRATO DE PRODUCTOS Y SERVICIOS</w:t>
      </w:r>
    </w:p>
    <w:p w14:paraId="603C876E" w14:textId="77777777" w:rsidR="00A751D1" w:rsidRPr="009C17C9" w:rsidRDefault="00A751D1" w:rsidP="00A751D1">
      <w:pPr>
        <w:pStyle w:val="Default"/>
        <w:spacing w:line="264" w:lineRule="auto"/>
        <w:ind w:left="0" w:right="360"/>
        <w:jc w:val="center"/>
        <w:rPr>
          <w:lang w:val="es-ES"/>
        </w:rPr>
      </w:pPr>
    </w:p>
    <w:p w14:paraId="0D247915" w14:textId="77777777" w:rsidR="00A751D1" w:rsidRPr="009C17C9" w:rsidRDefault="00A751D1" w:rsidP="00A751D1">
      <w:pPr>
        <w:pStyle w:val="Default"/>
        <w:spacing w:line="264" w:lineRule="auto"/>
        <w:ind w:left="0" w:right="360"/>
        <w:jc w:val="center"/>
        <w:rPr>
          <w:lang w:val="es-ES"/>
        </w:rPr>
      </w:pPr>
    </w:p>
    <w:p w14:paraId="4B45C03E" w14:textId="77777777" w:rsidR="00A751D1" w:rsidRPr="009C17C9" w:rsidRDefault="00A751D1" w:rsidP="00A751D1">
      <w:pPr>
        <w:pStyle w:val="Default"/>
        <w:spacing w:line="264" w:lineRule="auto"/>
        <w:ind w:left="0" w:right="360"/>
        <w:jc w:val="center"/>
        <w:rPr>
          <w:lang w:val="es-ES"/>
        </w:rPr>
      </w:pPr>
    </w:p>
    <w:p w14:paraId="4DECEB68" w14:textId="77777777" w:rsidR="00A751D1" w:rsidRPr="009C17C9" w:rsidRDefault="00A751D1" w:rsidP="00A751D1">
      <w:pPr>
        <w:pStyle w:val="Default"/>
        <w:spacing w:line="264" w:lineRule="auto"/>
        <w:ind w:left="0" w:right="360"/>
        <w:jc w:val="center"/>
        <w:rPr>
          <w:lang w:val="es-ES"/>
        </w:rPr>
      </w:pPr>
    </w:p>
    <w:p w14:paraId="150FC94E" w14:textId="77777777" w:rsidR="00A751D1" w:rsidRPr="009C17C9" w:rsidRDefault="00A751D1" w:rsidP="00A751D1">
      <w:pPr>
        <w:pStyle w:val="Default"/>
        <w:spacing w:line="264" w:lineRule="auto"/>
        <w:ind w:left="0" w:right="360"/>
        <w:jc w:val="center"/>
        <w:rPr>
          <w:lang w:val="es-ES"/>
        </w:rPr>
      </w:pPr>
    </w:p>
    <w:p w14:paraId="19AA649E" w14:textId="77777777" w:rsidR="00A751D1" w:rsidRPr="009C17C9" w:rsidRDefault="00A751D1" w:rsidP="00A751D1">
      <w:pPr>
        <w:pStyle w:val="Default"/>
        <w:spacing w:line="264" w:lineRule="auto"/>
        <w:ind w:left="0" w:right="360"/>
        <w:jc w:val="center"/>
        <w:rPr>
          <w:lang w:val="es-ES"/>
        </w:rPr>
      </w:pPr>
    </w:p>
    <w:p w14:paraId="38E2CC7A" w14:textId="3486A640" w:rsidR="00A751D1" w:rsidRPr="009C17C9" w:rsidRDefault="00A751D1" w:rsidP="00A751D1">
      <w:pPr>
        <w:pStyle w:val="Default"/>
        <w:spacing w:line="264" w:lineRule="auto"/>
        <w:ind w:left="0" w:right="360"/>
        <w:jc w:val="center"/>
        <w:rPr>
          <w:lang w:val="es-ES"/>
        </w:rPr>
      </w:pPr>
    </w:p>
    <w:p w14:paraId="6FCB3E4E" w14:textId="77777777" w:rsidR="00A751D1" w:rsidRPr="009C17C9" w:rsidRDefault="00A751D1" w:rsidP="00A751D1">
      <w:pPr>
        <w:pStyle w:val="Default"/>
        <w:spacing w:line="264" w:lineRule="auto"/>
        <w:ind w:left="0" w:right="360"/>
        <w:jc w:val="center"/>
        <w:rPr>
          <w:lang w:val="es-ES"/>
        </w:rPr>
      </w:pPr>
    </w:p>
    <w:p w14:paraId="63223C4E" w14:textId="77777777" w:rsidR="00A751D1" w:rsidRPr="009C17C9" w:rsidRDefault="00A751D1" w:rsidP="00A751D1">
      <w:pPr>
        <w:jc w:val="center"/>
        <w:rPr>
          <w:lang w:val="es-ES"/>
        </w:rPr>
      </w:pPr>
    </w:p>
    <w:p w14:paraId="337073D9" w14:textId="4316F8F8" w:rsidR="00A751D1" w:rsidRPr="009C17C9" w:rsidRDefault="00A751D1" w:rsidP="00A751D1">
      <w:pPr>
        <w:jc w:val="center"/>
        <w:rPr>
          <w:lang w:val="es-ES"/>
        </w:rPr>
      </w:pPr>
    </w:p>
    <w:p w14:paraId="7C191ACE" w14:textId="39B24ED0" w:rsidR="00A751D1" w:rsidRPr="009C17C9" w:rsidRDefault="00A751D1" w:rsidP="00A751D1">
      <w:pPr>
        <w:jc w:val="center"/>
        <w:rPr>
          <w:lang w:val="es-ES"/>
        </w:rPr>
      </w:pPr>
    </w:p>
    <w:p w14:paraId="6A263BE8" w14:textId="339F6DF9" w:rsidR="00A751D1" w:rsidRPr="009C17C9" w:rsidRDefault="00A751D1" w:rsidP="00A751D1">
      <w:pPr>
        <w:jc w:val="center"/>
        <w:rPr>
          <w:lang w:val="es-ES"/>
        </w:rPr>
      </w:pPr>
    </w:p>
    <w:p w14:paraId="57D522D9" w14:textId="77777777" w:rsidR="00A751D1" w:rsidRPr="009C17C9" w:rsidRDefault="00A751D1" w:rsidP="00A751D1">
      <w:pPr>
        <w:jc w:val="center"/>
        <w:rPr>
          <w:lang w:val="es-ES"/>
        </w:rPr>
      </w:pPr>
    </w:p>
    <w:p w14:paraId="26A6CA6E" w14:textId="77777777" w:rsidR="00DD6A59" w:rsidRPr="009C17C9" w:rsidRDefault="00DD6A59" w:rsidP="00A751D1">
      <w:pPr>
        <w:jc w:val="center"/>
        <w:rPr>
          <w:lang w:val="es-ES"/>
        </w:rPr>
      </w:pPr>
    </w:p>
    <w:p w14:paraId="67B0B181" w14:textId="77777777" w:rsidR="00DD6A59" w:rsidRPr="009C17C9" w:rsidRDefault="00DD6A59" w:rsidP="00A751D1">
      <w:pPr>
        <w:jc w:val="center"/>
        <w:rPr>
          <w:lang w:val="es-ES"/>
        </w:rPr>
      </w:pPr>
    </w:p>
    <w:p w14:paraId="00969003" w14:textId="4270C7C8" w:rsidR="00DD6A59" w:rsidRPr="009C17C9" w:rsidRDefault="00DD6A59" w:rsidP="00A751D1">
      <w:pPr>
        <w:jc w:val="center"/>
        <w:rPr>
          <w:lang w:val="es-ES"/>
        </w:rPr>
      </w:pPr>
    </w:p>
    <w:p w14:paraId="2B1F7704" w14:textId="064AC459" w:rsidR="00A751D1" w:rsidRPr="009C17C9" w:rsidRDefault="00B9172F" w:rsidP="00A751D1">
      <w:pPr>
        <w:jc w:val="center"/>
        <w:rPr>
          <w:lang w:val="es-ES"/>
        </w:rPr>
      </w:pPr>
      <w:r>
        <w:rPr>
          <w:noProof/>
          <w:lang w:val="es-ES"/>
        </w:rPr>
        <w:drawing>
          <wp:anchor distT="0" distB="0" distL="114300" distR="114300" simplePos="0" relativeHeight="251662336" behindDoc="1" locked="0" layoutInCell="1" allowOverlap="1" wp14:anchorId="59BC02A8" wp14:editId="36EA1A40">
            <wp:simplePos x="0" y="0"/>
            <wp:positionH relativeFrom="margin">
              <wp:posOffset>2300823</wp:posOffset>
            </wp:positionH>
            <wp:positionV relativeFrom="margin">
              <wp:posOffset>9729470</wp:posOffset>
            </wp:positionV>
            <wp:extent cx="2509520" cy="701736"/>
            <wp:effectExtent l="0" t="0" r="0" b="0"/>
            <wp:wrapSquare wrapText="bothSides"/>
            <wp:docPr id="253978680" name="Picture 2"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78680" name="Picture 2" descr="A picture containing black, darkne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09520" cy="701736"/>
                    </a:xfrm>
                    <a:prstGeom prst="rect">
                      <a:avLst/>
                    </a:prstGeom>
                  </pic:spPr>
                </pic:pic>
              </a:graphicData>
            </a:graphic>
            <wp14:sizeRelH relativeFrom="page">
              <wp14:pctWidth>0</wp14:pctWidth>
            </wp14:sizeRelH>
            <wp14:sizeRelV relativeFrom="page">
              <wp14:pctHeight>0</wp14:pctHeight>
            </wp14:sizeRelV>
          </wp:anchor>
        </w:drawing>
      </w:r>
    </w:p>
    <w:p w14:paraId="7125A992" w14:textId="2347C4E9" w:rsidR="00A751D1" w:rsidRPr="009C17C9" w:rsidRDefault="00A751D1" w:rsidP="00A751D1">
      <w:pPr>
        <w:jc w:val="center"/>
        <w:rPr>
          <w:lang w:val="es-ES"/>
        </w:rPr>
      </w:pPr>
    </w:p>
    <w:p w14:paraId="4CE73891" w14:textId="14D5CE84" w:rsidR="009672AA" w:rsidRPr="009C17C9" w:rsidRDefault="009672AA" w:rsidP="00A751D1">
      <w:pPr>
        <w:jc w:val="center"/>
        <w:rPr>
          <w:lang w:val="es-ES"/>
        </w:rPr>
      </w:pPr>
    </w:p>
    <w:p w14:paraId="5D71F1E8" w14:textId="43603FF4" w:rsidR="009672AA" w:rsidRDefault="000538BF" w:rsidP="00A751D1">
      <w:pPr>
        <w:jc w:val="center"/>
        <w:rPr>
          <w:lang w:val="es-ES"/>
        </w:rPr>
      </w:pPr>
      <w:r>
        <w:rPr>
          <w:noProof/>
          <w:lang w:val="es-ES"/>
        </w:rPr>
        <mc:AlternateContent>
          <mc:Choice Requires="wps">
            <w:drawing>
              <wp:anchor distT="0" distB="0" distL="114300" distR="114300" simplePos="0" relativeHeight="251659264" behindDoc="0" locked="0" layoutInCell="1" allowOverlap="1" wp14:anchorId="4FC75BA1" wp14:editId="5D74AFA6">
                <wp:simplePos x="0" y="0"/>
                <wp:positionH relativeFrom="column">
                  <wp:posOffset>-13335</wp:posOffset>
                </wp:positionH>
                <wp:positionV relativeFrom="paragraph">
                  <wp:posOffset>159385</wp:posOffset>
                </wp:positionV>
                <wp:extent cx="7141210" cy="1017905"/>
                <wp:effectExtent l="0" t="0" r="0" b="0"/>
                <wp:wrapNone/>
                <wp:docPr id="2053733996" name="Text Box 1"/>
                <wp:cNvGraphicFramePr/>
                <a:graphic xmlns:a="http://schemas.openxmlformats.org/drawingml/2006/main">
                  <a:graphicData uri="http://schemas.microsoft.com/office/word/2010/wordprocessingShape">
                    <wps:wsp>
                      <wps:cNvSpPr txBox="1"/>
                      <wps:spPr>
                        <a:xfrm>
                          <a:off x="0" y="0"/>
                          <a:ext cx="7141210" cy="1017905"/>
                        </a:xfrm>
                        <a:prstGeom prst="rect">
                          <a:avLst/>
                        </a:prstGeom>
                        <a:noFill/>
                        <a:ln w="6350">
                          <a:noFill/>
                        </a:ln>
                      </wps:spPr>
                      <wps:txbx>
                        <w:txbxContent>
                          <w:p w14:paraId="538A999A"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ACTIVA FINANCE – Marca Registrada por la Cooperativa de Servicios Múltiples para la Producción Alternativa Ecológica de Panamá, Responsabilidad Limitada – COOPAEP, R.L.</w:t>
                            </w:r>
                          </w:p>
                          <w:p w14:paraId="07339479"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 xml:space="preserve">Cooperativa Supervisada por el Instituto Panameño Autónomo Cooperativo – IPACOOP – Inscrita al Tomo 1188 de Registro Cooperativo. </w:t>
                            </w:r>
                          </w:p>
                          <w:p w14:paraId="60D38C2B" w14:textId="77777777" w:rsidR="000538BF" w:rsidRPr="00B85AEF" w:rsidRDefault="000538BF" w:rsidP="000538BF">
                            <w:pPr>
                              <w:pStyle w:val="Piedepgina"/>
                              <w:ind w:left="426"/>
                              <w:jc w:val="center"/>
                              <w:rPr>
                                <w:rFonts w:ascii="Poppins" w:hAnsi="Poppins" w:cs="Poppins"/>
                                <w:sz w:val="14"/>
                                <w:szCs w:val="14"/>
                                <w:lang w:val="es-ES"/>
                              </w:rPr>
                            </w:pPr>
                            <w:r w:rsidRPr="00B85AEF">
                              <w:rPr>
                                <w:rFonts w:ascii="Poppins" w:hAnsi="Poppins" w:cs="Poppins"/>
                                <w:sz w:val="14"/>
                                <w:szCs w:val="14"/>
                                <w:lang w:val="es-ES"/>
                              </w:rPr>
                              <w:t>Resolución: DRC //P.J. N° 13-2020 | RUC 8-NT-2-752795 DV 86</w:t>
                            </w:r>
                          </w:p>
                          <w:p w14:paraId="2EB53FE3"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Dirección</w:t>
                            </w:r>
                            <w:r w:rsidRPr="00B85AEF">
                              <w:rPr>
                                <w:rFonts w:ascii="Poppins" w:hAnsi="Poppins" w:cs="Poppins"/>
                                <w:b/>
                                <w:bCs/>
                                <w:sz w:val="12"/>
                                <w:szCs w:val="12"/>
                                <w:lang w:val="es-ES"/>
                              </w:rPr>
                              <w:t>:</w:t>
                            </w:r>
                            <w:r w:rsidRPr="00B85AEF">
                              <w:rPr>
                                <w:rFonts w:ascii="Poppins" w:hAnsi="Poppins" w:cs="Poppins"/>
                                <w:sz w:val="12"/>
                                <w:szCs w:val="12"/>
                                <w:lang w:val="es-ES"/>
                              </w:rPr>
                              <w:t xml:space="preserve"> Edificio </w:t>
                            </w:r>
                            <w:r>
                              <w:rPr>
                                <w:rFonts w:ascii="Poppins" w:hAnsi="Poppins" w:cs="Poppins"/>
                                <w:sz w:val="12"/>
                                <w:szCs w:val="12"/>
                                <w:lang w:val="es-ES"/>
                              </w:rPr>
                              <w:t>Global Bank</w:t>
                            </w:r>
                            <w:r w:rsidRPr="00B85AEF">
                              <w:rPr>
                                <w:rFonts w:ascii="Poppins" w:hAnsi="Poppins" w:cs="Poppins"/>
                                <w:sz w:val="12"/>
                                <w:szCs w:val="12"/>
                                <w:lang w:val="es-ES"/>
                              </w:rPr>
                              <w:t xml:space="preserve">, Piso N° </w:t>
                            </w:r>
                            <w:r>
                              <w:rPr>
                                <w:rFonts w:ascii="Poppins" w:hAnsi="Poppins" w:cs="Poppins"/>
                                <w:sz w:val="12"/>
                                <w:szCs w:val="12"/>
                                <w:lang w:val="es-ES"/>
                              </w:rPr>
                              <w:t>2</w:t>
                            </w:r>
                            <w:r w:rsidRPr="00B85AEF">
                              <w:rPr>
                                <w:rFonts w:ascii="Poppins" w:hAnsi="Poppins" w:cs="Poppins"/>
                                <w:sz w:val="12"/>
                                <w:szCs w:val="12"/>
                                <w:lang w:val="es-ES"/>
                              </w:rPr>
                              <w:t xml:space="preserve">3, Oficina N° </w:t>
                            </w:r>
                            <w:r>
                              <w:rPr>
                                <w:rFonts w:ascii="Poppins" w:hAnsi="Poppins" w:cs="Poppins"/>
                                <w:sz w:val="12"/>
                                <w:szCs w:val="12"/>
                                <w:lang w:val="es-ES"/>
                              </w:rPr>
                              <w:t>2301</w:t>
                            </w:r>
                            <w:r w:rsidRPr="00B85AEF">
                              <w:rPr>
                                <w:rFonts w:ascii="Poppins" w:hAnsi="Poppins" w:cs="Poppins"/>
                                <w:sz w:val="12"/>
                                <w:szCs w:val="12"/>
                                <w:lang w:val="es-ES"/>
                              </w:rPr>
                              <w:t xml:space="preserve">, </w:t>
                            </w:r>
                            <w:r>
                              <w:rPr>
                                <w:rFonts w:ascii="Poppins" w:hAnsi="Poppins" w:cs="Poppins"/>
                                <w:sz w:val="12"/>
                                <w:szCs w:val="12"/>
                                <w:lang w:val="es-ES"/>
                              </w:rPr>
                              <w:t>Calle 50</w:t>
                            </w:r>
                            <w:r w:rsidRPr="00B85AEF">
                              <w:rPr>
                                <w:rFonts w:ascii="Poppins" w:hAnsi="Poppins" w:cs="Poppins"/>
                                <w:sz w:val="12"/>
                                <w:szCs w:val="12"/>
                                <w:lang w:val="es-ES"/>
                              </w:rPr>
                              <w:t>, Panamá | Teléfono fijo: +507 386-5650</w:t>
                            </w:r>
                          </w:p>
                          <w:p w14:paraId="7A60C160" w14:textId="77777777" w:rsidR="000538BF" w:rsidRPr="00B85AEF" w:rsidRDefault="000538BF" w:rsidP="000538BF">
                            <w:pPr>
                              <w:pStyle w:val="Piedepgina"/>
                              <w:pBdr>
                                <w:bottom w:val="single" w:sz="12" w:space="1" w:color="auto"/>
                              </w:pBdr>
                              <w:rPr>
                                <w:rFonts w:ascii="Poppins" w:hAnsi="Poppins" w:cs="Poppins"/>
                                <w:sz w:val="12"/>
                                <w:szCs w:val="12"/>
                                <w:lang w:val="es-ES"/>
                              </w:rPr>
                            </w:pPr>
                            <w:r>
                              <w:rPr>
                                <w:rFonts w:ascii="Poppins" w:hAnsi="Poppins" w:cs="Poppins"/>
                                <w:sz w:val="12"/>
                                <w:szCs w:val="12"/>
                                <w:lang w:val="es-ES"/>
                              </w:rPr>
                              <w:t xml:space="preserve">                                                     </w:t>
                            </w:r>
                            <w:r w:rsidRPr="00B85AEF">
                              <w:rPr>
                                <w:rFonts w:ascii="Poppins" w:hAnsi="Poppins" w:cs="Poppins"/>
                                <w:sz w:val="12"/>
                                <w:szCs w:val="12"/>
                                <w:lang w:val="es-ES"/>
                              </w:rPr>
                              <w:t>Teléfono móvil / WhatsApp: +507 6030-0371 | Correo electrónico: info@</w:t>
                            </w:r>
                            <w:r>
                              <w:rPr>
                                <w:rFonts w:ascii="Poppins" w:hAnsi="Poppins" w:cs="Poppins"/>
                                <w:sz w:val="12"/>
                                <w:szCs w:val="12"/>
                                <w:lang w:val="es-ES"/>
                              </w:rPr>
                              <w:t>activafinance</w:t>
                            </w:r>
                            <w:r w:rsidRPr="00B85AEF">
                              <w:rPr>
                                <w:rFonts w:ascii="Poppins" w:hAnsi="Poppins" w:cs="Poppins"/>
                                <w:sz w:val="12"/>
                                <w:szCs w:val="12"/>
                                <w:lang w:val="es-ES"/>
                              </w:rPr>
                              <w:t>.com | página web: https://activafinance.com/</w:t>
                            </w:r>
                          </w:p>
                          <w:p w14:paraId="5920A428" w14:textId="77777777" w:rsidR="000538BF" w:rsidRDefault="00053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75BA1" id="_x0000_t202" coordsize="21600,21600" o:spt="202" path="m,l,21600r21600,l21600,xe">
                <v:stroke joinstyle="miter"/>
                <v:path gradientshapeok="t" o:connecttype="rect"/>
              </v:shapetype>
              <v:shape id="Text Box 1" o:spid="_x0000_s1026" type="#_x0000_t202" style="position:absolute;left:0;text-align:left;margin-left:-1.05pt;margin-top:12.55pt;width:562.3pt;height:8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tyFwIAAC0EAAAOAAAAZHJzL2Uyb0RvYy54bWysU8tu2zAQvBfIPxC8x5JcO24Ey4GbwEUB&#10;IwngFDnTFGkJoLgsSVtyv75LSn4g7anohdrlrvYxM5w/dI0iB2FdDbqg2SilRGgOZa13Bf3xtrr9&#10;QonzTJdMgRYFPQpHHxY3n+atycUYKlClsASLaJe3pqCV9yZPEscr0TA3AiM0BiXYhnl07S4pLWux&#10;eqOScZreJS3Y0ljgwjm8feqDdBHrSym4f5HSCU9UQXE2H08bz204k8Wc5TvLTFXzYQz2D1M0rNbY&#10;9FzqiXlG9rb+o1RTcwsOpB9xaBKQsuYi7oDbZOmHbTYVMyLuguA4c4bJ/b+y/PmwMa+W+O4rdEhg&#10;AKQ1Lnd4GfbppG3CFyclGEcIj2fYROcJx8tZNsnGGYY4xrI0m92n01AnufxurPPfBDQkGAW1yEuE&#10;ix3Wzvepp5TQTcOqVipyozRpC3r3eZrGH84RLK409rgMGyzfbbthgy2UR1zMQs+5M3xVY/M1c/6V&#10;WSQZB0bh+hc8pAJsAoNFSQX219/uQz5ij1FKWhRNQd3PPbOCEvVdIyv32WQSVBadyXQ2RsdeR7bX&#10;Eb1vHgF1meETMTyaId+rkyktNO+o72XoiiGmOfYuqD+Zj76XMr4PLpbLmIS6Msyv9cbwUDrAGaB9&#10;696ZNQP+Hql7hpO8WP6Bhj63J2K59yDryFEAuEd1wB01GVke3k8Q/bUfsy6vfPEbAAD//wMAUEsD&#10;BBQABgAIAAAAIQDNARbN4QAAAAoBAAAPAAAAZHJzL2Rvd25yZXYueG1sTI9PS8NAEMXvgt9hmYK3&#10;dpPFSIjZlBIoguihtRdvk+w2Cd0/Mbtto5/e6UlPM8N7vPm9cj1bwy56CoN3EtJVAky71qvBdRIO&#10;H9tlDixEdAqNd1rCtw6wru7vSiyUv7qdvuxjxyjEhQIl9DGOBeeh7bXFsPKjdqQd/WQx0jl1XE14&#10;pXBruEiSJ25xcPShx1HXvW5P+7OV8Fpv33HXCJv/mPrl7bgZvw6fmZQPi3nzDCzqOf6Z4YZP6FAR&#10;U+PPTgVmJCxFSk4JIqN501MhMmANbXn2CLwq+f8K1S8AAAD//wMAUEsBAi0AFAAGAAgAAAAhALaD&#10;OJL+AAAA4QEAABMAAAAAAAAAAAAAAAAAAAAAAFtDb250ZW50X1R5cGVzXS54bWxQSwECLQAUAAYA&#10;CAAAACEAOP0h/9YAAACUAQAACwAAAAAAAAAAAAAAAAAvAQAAX3JlbHMvLnJlbHNQSwECLQAUAAYA&#10;CAAAACEACJkLchcCAAAtBAAADgAAAAAAAAAAAAAAAAAuAgAAZHJzL2Uyb0RvYy54bWxQSwECLQAU&#10;AAYACAAAACEAzQEWzeEAAAAKAQAADwAAAAAAAAAAAAAAAABxBAAAZHJzL2Rvd25yZXYueG1sUEsF&#10;BgAAAAAEAAQA8wAAAH8FAAAAAA==&#10;" filled="f" stroked="f" strokeweight=".5pt">
                <v:textbox>
                  <w:txbxContent>
                    <w:p w14:paraId="538A999A"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ACTIVA FINANCE – Marca Registrada por la Cooperativa de Servicios Múltiples para la Producción Alternativa Ecológica de Panamá, Responsabilidad Limitada – COOPAEP, R.L.</w:t>
                      </w:r>
                    </w:p>
                    <w:p w14:paraId="07339479"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 xml:space="preserve">Cooperativa Supervisada por el Instituto Panameño Autónomo Cooperativo – IPACOOP – Inscrita al Tomo 1188 de Registro Cooperativo. </w:t>
                      </w:r>
                    </w:p>
                    <w:p w14:paraId="60D38C2B" w14:textId="77777777" w:rsidR="000538BF" w:rsidRPr="00B85AEF" w:rsidRDefault="000538BF" w:rsidP="000538BF">
                      <w:pPr>
                        <w:pStyle w:val="Piedepgina"/>
                        <w:ind w:left="426"/>
                        <w:jc w:val="center"/>
                        <w:rPr>
                          <w:rFonts w:ascii="Poppins" w:hAnsi="Poppins" w:cs="Poppins"/>
                          <w:sz w:val="14"/>
                          <w:szCs w:val="14"/>
                          <w:lang w:val="es-ES"/>
                        </w:rPr>
                      </w:pPr>
                      <w:r w:rsidRPr="00B85AEF">
                        <w:rPr>
                          <w:rFonts w:ascii="Poppins" w:hAnsi="Poppins" w:cs="Poppins"/>
                          <w:sz w:val="14"/>
                          <w:szCs w:val="14"/>
                          <w:lang w:val="es-ES"/>
                        </w:rPr>
                        <w:t>Resolución: DRC //P.J. N° 13-2020 | RUC 8-NT-2-752795 DV 86</w:t>
                      </w:r>
                    </w:p>
                    <w:p w14:paraId="2EB53FE3"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Dirección</w:t>
                      </w:r>
                      <w:r w:rsidRPr="00B85AEF">
                        <w:rPr>
                          <w:rFonts w:ascii="Poppins" w:hAnsi="Poppins" w:cs="Poppins"/>
                          <w:b/>
                          <w:bCs/>
                          <w:sz w:val="12"/>
                          <w:szCs w:val="12"/>
                          <w:lang w:val="es-ES"/>
                        </w:rPr>
                        <w:t>:</w:t>
                      </w:r>
                      <w:r w:rsidRPr="00B85AEF">
                        <w:rPr>
                          <w:rFonts w:ascii="Poppins" w:hAnsi="Poppins" w:cs="Poppins"/>
                          <w:sz w:val="12"/>
                          <w:szCs w:val="12"/>
                          <w:lang w:val="es-ES"/>
                        </w:rPr>
                        <w:t xml:space="preserve"> Edificio </w:t>
                      </w:r>
                      <w:r>
                        <w:rPr>
                          <w:rFonts w:ascii="Poppins" w:hAnsi="Poppins" w:cs="Poppins"/>
                          <w:sz w:val="12"/>
                          <w:szCs w:val="12"/>
                          <w:lang w:val="es-ES"/>
                        </w:rPr>
                        <w:t>Global Bank</w:t>
                      </w:r>
                      <w:r w:rsidRPr="00B85AEF">
                        <w:rPr>
                          <w:rFonts w:ascii="Poppins" w:hAnsi="Poppins" w:cs="Poppins"/>
                          <w:sz w:val="12"/>
                          <w:szCs w:val="12"/>
                          <w:lang w:val="es-ES"/>
                        </w:rPr>
                        <w:t xml:space="preserve">, Piso N° </w:t>
                      </w:r>
                      <w:r>
                        <w:rPr>
                          <w:rFonts w:ascii="Poppins" w:hAnsi="Poppins" w:cs="Poppins"/>
                          <w:sz w:val="12"/>
                          <w:szCs w:val="12"/>
                          <w:lang w:val="es-ES"/>
                        </w:rPr>
                        <w:t>2</w:t>
                      </w:r>
                      <w:r w:rsidRPr="00B85AEF">
                        <w:rPr>
                          <w:rFonts w:ascii="Poppins" w:hAnsi="Poppins" w:cs="Poppins"/>
                          <w:sz w:val="12"/>
                          <w:szCs w:val="12"/>
                          <w:lang w:val="es-ES"/>
                        </w:rPr>
                        <w:t xml:space="preserve">3, Oficina N° </w:t>
                      </w:r>
                      <w:r>
                        <w:rPr>
                          <w:rFonts w:ascii="Poppins" w:hAnsi="Poppins" w:cs="Poppins"/>
                          <w:sz w:val="12"/>
                          <w:szCs w:val="12"/>
                          <w:lang w:val="es-ES"/>
                        </w:rPr>
                        <w:t>2301</w:t>
                      </w:r>
                      <w:r w:rsidRPr="00B85AEF">
                        <w:rPr>
                          <w:rFonts w:ascii="Poppins" w:hAnsi="Poppins" w:cs="Poppins"/>
                          <w:sz w:val="12"/>
                          <w:szCs w:val="12"/>
                          <w:lang w:val="es-ES"/>
                        </w:rPr>
                        <w:t xml:space="preserve">, </w:t>
                      </w:r>
                      <w:r>
                        <w:rPr>
                          <w:rFonts w:ascii="Poppins" w:hAnsi="Poppins" w:cs="Poppins"/>
                          <w:sz w:val="12"/>
                          <w:szCs w:val="12"/>
                          <w:lang w:val="es-ES"/>
                        </w:rPr>
                        <w:t>Calle 50</w:t>
                      </w:r>
                      <w:r w:rsidRPr="00B85AEF">
                        <w:rPr>
                          <w:rFonts w:ascii="Poppins" w:hAnsi="Poppins" w:cs="Poppins"/>
                          <w:sz w:val="12"/>
                          <w:szCs w:val="12"/>
                          <w:lang w:val="es-ES"/>
                        </w:rPr>
                        <w:t>, Panamá | Teléfono fijo: +507 386-5650</w:t>
                      </w:r>
                    </w:p>
                    <w:p w14:paraId="7A60C160" w14:textId="77777777" w:rsidR="000538BF" w:rsidRPr="00B85AEF" w:rsidRDefault="000538BF" w:rsidP="000538BF">
                      <w:pPr>
                        <w:pStyle w:val="Piedepgina"/>
                        <w:pBdr>
                          <w:bottom w:val="single" w:sz="12" w:space="1" w:color="auto"/>
                        </w:pBdr>
                        <w:rPr>
                          <w:rFonts w:ascii="Poppins" w:hAnsi="Poppins" w:cs="Poppins"/>
                          <w:sz w:val="12"/>
                          <w:szCs w:val="12"/>
                          <w:lang w:val="es-ES"/>
                        </w:rPr>
                      </w:pPr>
                      <w:r>
                        <w:rPr>
                          <w:rFonts w:ascii="Poppins" w:hAnsi="Poppins" w:cs="Poppins"/>
                          <w:sz w:val="12"/>
                          <w:szCs w:val="12"/>
                          <w:lang w:val="es-ES"/>
                        </w:rPr>
                        <w:t xml:space="preserve">                                                     </w:t>
                      </w:r>
                      <w:r w:rsidRPr="00B85AEF">
                        <w:rPr>
                          <w:rFonts w:ascii="Poppins" w:hAnsi="Poppins" w:cs="Poppins"/>
                          <w:sz w:val="12"/>
                          <w:szCs w:val="12"/>
                          <w:lang w:val="es-ES"/>
                        </w:rPr>
                        <w:t>Teléfono móvil / WhatsApp: +507 6030-0371 | Correo electrónico: info@</w:t>
                      </w:r>
                      <w:r>
                        <w:rPr>
                          <w:rFonts w:ascii="Poppins" w:hAnsi="Poppins" w:cs="Poppins"/>
                          <w:sz w:val="12"/>
                          <w:szCs w:val="12"/>
                          <w:lang w:val="es-ES"/>
                        </w:rPr>
                        <w:t>activafinance</w:t>
                      </w:r>
                      <w:r w:rsidRPr="00B85AEF">
                        <w:rPr>
                          <w:rFonts w:ascii="Poppins" w:hAnsi="Poppins" w:cs="Poppins"/>
                          <w:sz w:val="12"/>
                          <w:szCs w:val="12"/>
                          <w:lang w:val="es-ES"/>
                        </w:rPr>
                        <w:t>.com | página web: https://activafinance.com/</w:t>
                      </w:r>
                    </w:p>
                    <w:p w14:paraId="5920A428" w14:textId="77777777" w:rsidR="000538BF" w:rsidRDefault="000538BF"/>
                  </w:txbxContent>
                </v:textbox>
              </v:shape>
            </w:pict>
          </mc:Fallback>
        </mc:AlternateContent>
      </w:r>
    </w:p>
    <w:p w14:paraId="05B4C768" w14:textId="1BBD2C7C" w:rsidR="000538BF" w:rsidRDefault="000538BF" w:rsidP="00A751D1">
      <w:pPr>
        <w:jc w:val="center"/>
        <w:rPr>
          <w:lang w:val="es-ES"/>
        </w:rPr>
      </w:pPr>
    </w:p>
    <w:p w14:paraId="14645EC0" w14:textId="77777777" w:rsidR="000538BF" w:rsidRPr="009C17C9" w:rsidRDefault="000538BF" w:rsidP="00A751D1">
      <w:pPr>
        <w:jc w:val="center"/>
        <w:rPr>
          <w:lang w:val="es-ES"/>
        </w:rPr>
      </w:pPr>
    </w:p>
    <w:p w14:paraId="775A4C4F" w14:textId="77777777" w:rsidR="00A751D1" w:rsidRPr="009C17C9" w:rsidRDefault="00A751D1" w:rsidP="00A751D1">
      <w:pPr>
        <w:pStyle w:val="Default"/>
        <w:spacing w:line="264" w:lineRule="auto"/>
        <w:ind w:left="1125" w:right="360"/>
        <w:rPr>
          <w:lang w:val="es-ES"/>
        </w:rPr>
      </w:pPr>
    </w:p>
    <w:p w14:paraId="5E2E7CA4" w14:textId="77777777" w:rsidR="00A751D1" w:rsidRPr="009C17C9" w:rsidRDefault="00A751D1" w:rsidP="002F6AAC">
      <w:pPr>
        <w:pStyle w:val="Default"/>
        <w:spacing w:line="264" w:lineRule="auto"/>
        <w:ind w:left="708" w:right="49" w:firstLine="417"/>
        <w:rPr>
          <w:sz w:val="14"/>
          <w:szCs w:val="14"/>
          <w:lang w:val="es-ES"/>
        </w:rPr>
      </w:pPr>
      <w:r w:rsidRPr="009C17C9">
        <w:rPr>
          <w:sz w:val="14"/>
          <w:szCs w:val="14"/>
          <w:lang w:val="es-ES"/>
        </w:rPr>
        <w:lastRenderedPageBreak/>
        <w:t xml:space="preserve">Este Contrato de Productos y Servicios (en adelante El Contrato), rige la relación entre la </w:t>
      </w:r>
      <w:r w:rsidRPr="009C17C9">
        <w:rPr>
          <w:b/>
          <w:bCs/>
          <w:sz w:val="14"/>
          <w:szCs w:val="14"/>
          <w:lang w:val="es-ES"/>
        </w:rPr>
        <w:t xml:space="preserve">COOPERATIVA DE </w:t>
      </w:r>
      <w:r w:rsidRPr="009C17C9">
        <w:rPr>
          <w:b/>
          <w:bCs/>
          <w:color w:val="auto"/>
          <w:sz w:val="14"/>
          <w:szCs w:val="14"/>
          <w:lang w:val="es-ES"/>
        </w:rPr>
        <w:t xml:space="preserve">SERVICIOS MÚLTIPLES PARA LA PRODUCCIÓN ALTERNATIVA ECOLÓGICA DE PANAMÁ,R.L., </w:t>
      </w:r>
      <w:r w:rsidRPr="009C17C9">
        <w:rPr>
          <w:color w:val="auto"/>
          <w:sz w:val="14"/>
          <w:szCs w:val="14"/>
          <w:lang w:val="es-ES"/>
        </w:rPr>
        <w:t xml:space="preserve">cuyas siglas son </w:t>
      </w:r>
      <w:r w:rsidRPr="009C17C9">
        <w:rPr>
          <w:b/>
          <w:bCs/>
          <w:color w:val="auto"/>
          <w:sz w:val="14"/>
          <w:szCs w:val="14"/>
          <w:lang w:val="es-ES"/>
        </w:rPr>
        <w:t>COOPAEP,R.L</w:t>
      </w:r>
      <w:r w:rsidRPr="009C17C9">
        <w:rPr>
          <w:color w:val="auto"/>
          <w:sz w:val="14"/>
          <w:szCs w:val="14"/>
          <w:lang w:val="es-ES"/>
        </w:rPr>
        <w:t xml:space="preserve">., </w:t>
      </w:r>
      <w:r w:rsidRPr="009C17C9">
        <w:rPr>
          <w:sz w:val="14"/>
          <w:szCs w:val="14"/>
          <w:lang w:val="es-ES"/>
        </w:rPr>
        <w:t>(en adelante La Cooperativa) y la persona debidamente identificada al final de este Contrato, (de ahora en adelante El Cliente) y con relación al uso de alguno o todos los productos y servicios, presentes o futuros, ofrecidos por La Cooperativa, contenidos en este Contrato, aplicables tanto a El Cliente como a sus sucesores y cesionarios.</w:t>
      </w:r>
    </w:p>
    <w:p w14:paraId="387088DA" w14:textId="77777777" w:rsidR="00A751D1" w:rsidRPr="009C17C9" w:rsidRDefault="00A751D1" w:rsidP="00A751D1">
      <w:pPr>
        <w:pStyle w:val="Default"/>
        <w:spacing w:line="264" w:lineRule="auto"/>
        <w:ind w:left="0" w:right="49" w:firstLine="1125"/>
        <w:rPr>
          <w:sz w:val="14"/>
          <w:szCs w:val="14"/>
          <w:lang w:val="es-ES"/>
        </w:rPr>
      </w:pPr>
    </w:p>
    <w:p w14:paraId="503EF4E7" w14:textId="77777777" w:rsidR="00A751D1" w:rsidRPr="009C17C9" w:rsidRDefault="00A751D1" w:rsidP="002F6AAC">
      <w:pPr>
        <w:pStyle w:val="Default"/>
        <w:spacing w:line="264" w:lineRule="auto"/>
        <w:ind w:left="708" w:right="49" w:firstLine="417"/>
        <w:rPr>
          <w:sz w:val="14"/>
          <w:szCs w:val="14"/>
          <w:lang w:val="es-ES"/>
        </w:rPr>
      </w:pPr>
      <w:r w:rsidRPr="009C17C9">
        <w:rPr>
          <w:sz w:val="14"/>
          <w:szCs w:val="14"/>
          <w:lang w:val="es-ES"/>
        </w:rPr>
        <w:t xml:space="preserve">En la Solicitud de Adquisición del producto o servicio (en adelante La Solicitud), la cual forma parte integral de este Contrato, se señalan las generales de El Cliente, así como la descripción detallada de los Productos y Servicios que está adquiriendo mediante el presente contrato.  </w:t>
      </w:r>
    </w:p>
    <w:p w14:paraId="1A46165D" w14:textId="77777777" w:rsidR="00A751D1" w:rsidRPr="009C17C9" w:rsidRDefault="00A751D1" w:rsidP="00A751D1">
      <w:pPr>
        <w:pStyle w:val="Default"/>
        <w:spacing w:line="264" w:lineRule="auto"/>
        <w:ind w:left="0" w:right="49" w:firstLine="1125"/>
        <w:rPr>
          <w:sz w:val="14"/>
          <w:szCs w:val="14"/>
          <w:lang w:val="es-ES"/>
        </w:rPr>
      </w:pPr>
    </w:p>
    <w:p w14:paraId="0DD4BC77" w14:textId="77777777" w:rsidR="00A751D1" w:rsidRPr="009C17C9" w:rsidRDefault="00A751D1" w:rsidP="002F6AAC">
      <w:pPr>
        <w:pStyle w:val="Default"/>
        <w:spacing w:line="264" w:lineRule="auto"/>
        <w:ind w:left="708" w:right="49" w:firstLine="417"/>
        <w:rPr>
          <w:sz w:val="14"/>
          <w:szCs w:val="14"/>
          <w:lang w:val="es-ES"/>
        </w:rPr>
      </w:pPr>
      <w:r w:rsidRPr="009C17C9">
        <w:rPr>
          <w:sz w:val="14"/>
          <w:szCs w:val="14"/>
          <w:lang w:val="es-ES"/>
        </w:rPr>
        <w:t>Queda entendido que este Contrato tiene aplicación en lo que concierne a las Condiciones Generales y Particulares de cada uno de los productos y servicios adquiridos detallados en La Solicitud. Queda igualmente entendido que El Cliente podrá adquirir posteriormente otros productos o servicios, para lo cual deberá suscribir una nueva Solicitud que describa los nuevos productos o servicios, siempre y cuando cuente con la aprobación de La Cooperativa.</w:t>
      </w:r>
    </w:p>
    <w:p w14:paraId="354ECA11" w14:textId="77777777" w:rsidR="00A751D1" w:rsidRPr="009C17C9" w:rsidRDefault="00A751D1" w:rsidP="00A751D1">
      <w:pPr>
        <w:pStyle w:val="Default"/>
        <w:spacing w:line="264" w:lineRule="auto"/>
        <w:ind w:left="0" w:right="49"/>
        <w:rPr>
          <w:sz w:val="14"/>
          <w:szCs w:val="14"/>
          <w:lang w:val="es-ES"/>
        </w:rPr>
      </w:pPr>
    </w:p>
    <w:p w14:paraId="2AAAC7CB" w14:textId="77777777" w:rsidR="00A751D1" w:rsidRPr="009C17C9" w:rsidRDefault="00A751D1" w:rsidP="0068316D">
      <w:pPr>
        <w:pStyle w:val="Default"/>
        <w:numPr>
          <w:ilvl w:val="0"/>
          <w:numId w:val="5"/>
        </w:numPr>
        <w:spacing w:line="264" w:lineRule="auto"/>
        <w:ind w:right="49"/>
        <w:rPr>
          <w:sz w:val="14"/>
          <w:szCs w:val="14"/>
          <w:lang w:val="es-ES"/>
        </w:rPr>
      </w:pPr>
      <w:r w:rsidRPr="009C17C9">
        <w:rPr>
          <w:b/>
          <w:bCs/>
          <w:sz w:val="14"/>
          <w:szCs w:val="14"/>
          <w:lang w:val="es-ES"/>
        </w:rPr>
        <w:t>CONDICIONES GENERALES:</w:t>
      </w:r>
    </w:p>
    <w:p w14:paraId="74BF7383" w14:textId="77777777" w:rsidR="00A751D1" w:rsidRPr="009C17C9" w:rsidRDefault="00A751D1" w:rsidP="00A751D1">
      <w:pPr>
        <w:pStyle w:val="Default"/>
        <w:spacing w:line="264" w:lineRule="auto"/>
        <w:ind w:left="0" w:right="49"/>
        <w:rPr>
          <w:sz w:val="14"/>
          <w:szCs w:val="14"/>
          <w:lang w:val="es-ES"/>
        </w:rPr>
      </w:pPr>
    </w:p>
    <w:p w14:paraId="6FBF4E57"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Ámbito de Aplicación. </w:t>
      </w:r>
      <w:r w:rsidRPr="009C17C9">
        <w:rPr>
          <w:sz w:val="14"/>
          <w:szCs w:val="14"/>
          <w:lang w:val="es-ES"/>
        </w:rPr>
        <w:t>El Contrato es aplicable a todos los Productos y Servicios en los contenidos y descritos en la(s) Solicitud(es) adjuntas, así como a todas aquellas otras operaciones y transacciones que, aun cuando no lleguen a la categoría de Productos o Servicios contratados, comprendan, representen o puedan llegar a establecer relaciones jurídicas entre La Cooperativa y El Cliente.</w:t>
      </w:r>
    </w:p>
    <w:p w14:paraId="192D5339" w14:textId="77777777" w:rsidR="00A751D1" w:rsidRPr="009C17C9" w:rsidRDefault="00A751D1" w:rsidP="00A751D1">
      <w:pPr>
        <w:pStyle w:val="Default"/>
        <w:spacing w:line="264" w:lineRule="auto"/>
        <w:ind w:right="49"/>
        <w:rPr>
          <w:sz w:val="14"/>
          <w:szCs w:val="14"/>
          <w:lang w:val="es-ES"/>
        </w:rPr>
      </w:pPr>
    </w:p>
    <w:p w14:paraId="7ADE6FAB"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Uso de la expresión El Cliente. </w:t>
      </w:r>
      <w:r w:rsidRPr="009C17C9">
        <w:rPr>
          <w:sz w:val="14"/>
          <w:szCs w:val="14"/>
          <w:lang w:val="es-ES"/>
        </w:rPr>
        <w:t>A pesar de que El Contrato utiliza la expresión El Cliente, sin distinción de número (plural o singular), queda entendido que en caso de que el servicio haya sido contratado conjuntamente por más de una persona, la mencionada expresión El Cliente incluye a todos los titulares del Producto y/o Servicio contratado y hará  referencia  igualmente a cualquier  denominación  utilizada,  llámese</w:t>
      </w:r>
      <w:r w:rsidR="006731CF" w:rsidRPr="009C17C9">
        <w:rPr>
          <w:sz w:val="14"/>
          <w:szCs w:val="14"/>
          <w:lang w:val="es-ES"/>
        </w:rPr>
        <w:t xml:space="preserve"> </w:t>
      </w:r>
      <w:r w:rsidRPr="009C17C9">
        <w:rPr>
          <w:sz w:val="14"/>
          <w:szCs w:val="14"/>
          <w:lang w:val="es-ES"/>
        </w:rPr>
        <w:t>tarjetahabiente, cuentahabiente, deudor, codeudor, fiador, firmante, afiliado, apoderados, representantes, entre otros.</w:t>
      </w:r>
    </w:p>
    <w:p w14:paraId="426EFBA4" w14:textId="77777777" w:rsidR="00A751D1" w:rsidRPr="009C17C9" w:rsidRDefault="00A751D1" w:rsidP="00A751D1">
      <w:pPr>
        <w:pStyle w:val="Prrafodelista"/>
        <w:rPr>
          <w:b/>
          <w:bCs/>
          <w:sz w:val="14"/>
          <w:szCs w:val="14"/>
          <w:lang w:val="es-ES"/>
        </w:rPr>
      </w:pPr>
    </w:p>
    <w:p w14:paraId="36B89A9F"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Poderes y Avisos de Operación. </w:t>
      </w:r>
      <w:r w:rsidRPr="009C17C9">
        <w:rPr>
          <w:sz w:val="14"/>
          <w:szCs w:val="14"/>
          <w:lang w:val="es-ES"/>
        </w:rPr>
        <w:t>Los poderes presentados por El Cliente ante La Cooperativa, así como el registro de las firmas autorizadas para el manejo de una cuenta serán considerados válidos y vigentes hasta que La Cooperativa reciba por escrito la revocación o caducidad de tales poderes o autorizaciones por parte de El Cliente.  Cualquier modificación o revocatoria de un poder, así como cualquier cambio respecto a la capacidad o facultad de disposición del titular o de los titulares de una cuenta, de sus representantes o de las personas autorizadas a firmar en la misma, solo obligará a La Cooperativa a partir de la fecha en que haya sido notificada debidamente por escrito por parte de El Cliente y que esta se dé por notificada. De no mediar notificación de la forma descrita previamente, El Cliente no podrá invocar estos cambios, aunque los poderes hayan sido publicados, registrados e inscritos.</w:t>
      </w:r>
    </w:p>
    <w:p w14:paraId="631089A5" w14:textId="77777777" w:rsidR="00A751D1" w:rsidRPr="009C17C9" w:rsidRDefault="00A751D1" w:rsidP="00A751D1">
      <w:pPr>
        <w:pStyle w:val="Default"/>
        <w:spacing w:line="264" w:lineRule="auto"/>
        <w:ind w:left="0" w:right="49" w:firstLine="1125"/>
        <w:rPr>
          <w:sz w:val="14"/>
          <w:szCs w:val="14"/>
          <w:lang w:val="es-ES"/>
        </w:rPr>
      </w:pPr>
    </w:p>
    <w:p w14:paraId="0C7D6E83" w14:textId="77777777" w:rsidR="00A751D1" w:rsidRPr="009C17C9" w:rsidRDefault="00A751D1" w:rsidP="000F224A">
      <w:pPr>
        <w:pStyle w:val="Default"/>
        <w:spacing w:line="264" w:lineRule="auto"/>
        <w:ind w:left="708" w:right="49" w:firstLine="417"/>
        <w:rPr>
          <w:sz w:val="14"/>
          <w:szCs w:val="14"/>
          <w:lang w:val="es-ES"/>
        </w:rPr>
      </w:pPr>
      <w:r w:rsidRPr="009C17C9">
        <w:rPr>
          <w:sz w:val="14"/>
          <w:szCs w:val="14"/>
          <w:lang w:val="es-ES"/>
        </w:rPr>
        <w:t>A su vez es responsabilidad de El Cliente, notificar de manera inmediata a La Cooperativa, acerca de cualquier cambio que ocurra con su Aviso de Operación, o con su forma de operar.</w:t>
      </w:r>
    </w:p>
    <w:p w14:paraId="43055CD3" w14:textId="77777777" w:rsidR="00A751D1" w:rsidRPr="009C17C9" w:rsidRDefault="00A751D1" w:rsidP="00A751D1">
      <w:pPr>
        <w:pStyle w:val="Default"/>
        <w:spacing w:line="264" w:lineRule="auto"/>
        <w:ind w:left="0" w:right="49" w:firstLine="1125"/>
        <w:rPr>
          <w:sz w:val="14"/>
          <w:szCs w:val="14"/>
          <w:lang w:val="es-ES"/>
        </w:rPr>
      </w:pPr>
    </w:p>
    <w:p w14:paraId="3FC6DE33"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Cambios en la Personería Jurídica de El Cliente. </w:t>
      </w:r>
      <w:r w:rsidRPr="009C17C9">
        <w:rPr>
          <w:sz w:val="14"/>
          <w:szCs w:val="14"/>
          <w:lang w:val="es-ES"/>
        </w:rPr>
        <w:t>El Cliente está obligado a poner en conocimiento de La Cooperativa, de inmediato y por escrito, todos los acuerdos, hechos, circunstancias o acontecimientos relativos a cambios en su personería jurídica o estructura administrativa y social, con inclusión de todo cambio o modificación a su Pacto Social, Acta Fundacional, Reglamentos o Estatutos, así como la integración o estructura de sus órganos sociales, el otorgamiento, alteración o revocación de poderes y mandatos, designación y destitución de directores, dignatarios y funcionarios principales del tipo de persona jurídica de que se trate.   La sola protocolización, inscripción y/o publicación no obligarán a La Cooperativa, por lo que esta queda relevada de todo tipo de responsabilidad si llega a realizar operaciones sujetándose a la información que conste en sus archivos.</w:t>
      </w:r>
    </w:p>
    <w:p w14:paraId="4B47124F" w14:textId="77777777" w:rsidR="00A751D1" w:rsidRPr="009C17C9" w:rsidRDefault="00A751D1" w:rsidP="00A751D1">
      <w:pPr>
        <w:pStyle w:val="Default"/>
        <w:spacing w:line="264" w:lineRule="auto"/>
        <w:ind w:right="49"/>
        <w:rPr>
          <w:sz w:val="14"/>
          <w:szCs w:val="14"/>
          <w:lang w:val="es-ES"/>
        </w:rPr>
      </w:pPr>
    </w:p>
    <w:p w14:paraId="00963AFE"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Solidaridad. </w:t>
      </w:r>
      <w:r w:rsidRPr="009C17C9">
        <w:rPr>
          <w:sz w:val="14"/>
          <w:szCs w:val="14"/>
          <w:lang w:val="es-ES"/>
        </w:rPr>
        <w:t>Salvo pacto expreso en contrario, cuando 2 o más personas contraten con La Cooperativa, se entenderá que actúan en forma solidaria. Se entiende que responderán solidariamente frente a las obligaciones que asuman con La Cooperativa y que podrán dar instrucciones, recibir pagos y notificaciones, hacer confirmaciones, dar o recibir avisos, aceptar estados de cuenta y demás actividades similares de forma individual, siendo tales actos obligatorios para los demás.</w:t>
      </w:r>
    </w:p>
    <w:p w14:paraId="1E61D108" w14:textId="77777777" w:rsidR="00A751D1" w:rsidRPr="009C17C9" w:rsidRDefault="00A751D1" w:rsidP="00A751D1">
      <w:pPr>
        <w:pStyle w:val="Default"/>
        <w:spacing w:line="264" w:lineRule="auto"/>
        <w:ind w:left="0" w:right="49"/>
        <w:rPr>
          <w:sz w:val="14"/>
          <w:szCs w:val="14"/>
          <w:lang w:val="es-ES"/>
        </w:rPr>
      </w:pPr>
    </w:p>
    <w:p w14:paraId="299CE092"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Débito. </w:t>
      </w:r>
      <w:r w:rsidRPr="009C17C9">
        <w:rPr>
          <w:sz w:val="14"/>
          <w:szCs w:val="14"/>
          <w:lang w:val="es-ES"/>
        </w:rPr>
        <w:t>La Cooperativa queda irrevocablemente autorizada para que, en cualquier tiempo, y a su discreción, pueda deducir cualquier  suma  de  dinero de cualquier tipo  de cuenta,  aun  cuando  no  estén  vencidas,  sea  cual  fuere  su denominación, ya sean tales depósitos individuales o conjuntos, y aplicar dicha cantidad al pago o a la reducción de las sumas que El Cliente adeude o llegue a adeudar a La Cooperativa en concepto de capital, intereses, comisiones, cargos, gastos u otros, ya sea en los casos en que actúe como deudor principal, como garante o como fiador, aún antes del vencimiento de la(s) obligación(es) de que se trate, con o sin aviso previo a El Cliente y hasta por el monto total de las sumas adeudadas.</w:t>
      </w:r>
    </w:p>
    <w:p w14:paraId="02601D05" w14:textId="77777777" w:rsidR="00A751D1" w:rsidRPr="009C17C9" w:rsidRDefault="00A751D1" w:rsidP="00A751D1">
      <w:pPr>
        <w:pStyle w:val="Prrafodelista"/>
        <w:rPr>
          <w:b/>
          <w:bCs/>
          <w:sz w:val="14"/>
          <w:szCs w:val="14"/>
          <w:lang w:val="es-ES"/>
        </w:rPr>
      </w:pPr>
    </w:p>
    <w:p w14:paraId="3C45E7BA"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Firmas y Endosos. </w:t>
      </w:r>
      <w:r w:rsidRPr="009C17C9">
        <w:rPr>
          <w:sz w:val="14"/>
          <w:szCs w:val="14"/>
          <w:lang w:val="es-ES"/>
        </w:rPr>
        <w:t>En caso de falsificación de la firma o firmas de las personas autorizadas para girar contra una cuenta, La Cooperativa sólo responderá si ellas hubiesen sido tan notoriamente falsificadas que no se requiriese de conocimientos especiales para darse cuenta de ese hecho. En consecuencia, El Cliente libera expresamente de responsabilidad a La Cooperativa por el pago de órdenes de pago o retiros alteradas o falsificadas, salvo que medie dolo o culpa grave por parte de La Cooperativa.</w:t>
      </w:r>
    </w:p>
    <w:p w14:paraId="60D78E6B" w14:textId="77777777" w:rsidR="00A751D1" w:rsidRPr="009C17C9" w:rsidRDefault="00A751D1" w:rsidP="00A751D1">
      <w:pPr>
        <w:pStyle w:val="Prrafodelista"/>
        <w:rPr>
          <w:b/>
          <w:bCs/>
          <w:sz w:val="14"/>
          <w:szCs w:val="14"/>
          <w:lang w:val="es-ES"/>
        </w:rPr>
      </w:pPr>
    </w:p>
    <w:p w14:paraId="487F8EBD"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Firmas electrónicas. </w:t>
      </w:r>
      <w:r w:rsidRPr="009C17C9">
        <w:rPr>
          <w:sz w:val="14"/>
          <w:szCs w:val="14"/>
          <w:lang w:val="es-ES"/>
        </w:rPr>
        <w:t>En el caso de que La Cooperativa autorice a El Cliente para realizar transacciones y/u órdenes de pago mediante firmas electrónicas queda convenido que El Cliente acepta que:</w:t>
      </w:r>
    </w:p>
    <w:p w14:paraId="6093C9C4"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Dichas firmas tendrán el mismo valor y eficacia que las firmas autógrafas de las personas de que se trate.</w:t>
      </w:r>
    </w:p>
    <w:p w14:paraId="20B04DA1"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Es exclusiva responsabilidad de El Cliente, cualquier riesgo que se genere por razón del uso indebido de la firma electrónica de las personas autorizadas por El Cliente e incluso cuando sea utilizada, imitada o reproducida sin autorización de El Cliente.</w:t>
      </w:r>
    </w:p>
    <w:p w14:paraId="269EE2C5"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Se presume que la utilización de dicha firma electrónica es válida y auténtica, sin que se</w:t>
      </w:r>
      <w:r w:rsidRPr="009C17C9">
        <w:rPr>
          <w:spacing w:val="6"/>
          <w:sz w:val="14"/>
          <w:szCs w:val="14"/>
          <w:lang w:val="es-ES"/>
        </w:rPr>
        <w:t xml:space="preserve"> </w:t>
      </w:r>
      <w:r w:rsidRPr="009C17C9">
        <w:rPr>
          <w:sz w:val="14"/>
          <w:szCs w:val="14"/>
          <w:lang w:val="es-ES"/>
        </w:rPr>
        <w:t>admita prueba en contrario.</w:t>
      </w:r>
    </w:p>
    <w:p w14:paraId="386E6BC5" w14:textId="77777777" w:rsidR="00A751D1" w:rsidRPr="009C17C9" w:rsidRDefault="00A751D1" w:rsidP="00A751D1">
      <w:pPr>
        <w:pStyle w:val="Default"/>
        <w:spacing w:line="264" w:lineRule="auto"/>
        <w:ind w:left="0" w:right="49" w:firstLine="1125"/>
        <w:rPr>
          <w:sz w:val="14"/>
          <w:szCs w:val="14"/>
          <w:lang w:val="es-ES"/>
        </w:rPr>
      </w:pPr>
    </w:p>
    <w:p w14:paraId="7F2933FD"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Cuentas Conjuntas. </w:t>
      </w:r>
      <w:r w:rsidRPr="009C17C9">
        <w:rPr>
          <w:sz w:val="14"/>
          <w:szCs w:val="14"/>
          <w:lang w:val="es-ES"/>
        </w:rPr>
        <w:t>Tratándose de cuentas conjuntas (con dos o más titulares), se aplicarán las siguientes reglas:</w:t>
      </w:r>
    </w:p>
    <w:p w14:paraId="6ABC5F6D"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La expresión "y" en las cuentas de depósitos de dinero, y cualquier otro producto o servicio brindado por La Cooperativa, para designar la relación entre las personas a cuyo nombre está la cuenta, hará entender que:</w:t>
      </w:r>
    </w:p>
    <w:p w14:paraId="57A5D5CD"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Los titulares son acreedores mancomunados de La Cooperativa y deudores solidarios en caso de sobregiro o saldo deudor de la cuenta por la cantidad debida a La Cooperativa en ese concepto.</w:t>
      </w:r>
    </w:p>
    <w:p w14:paraId="10080752"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La firma de todos los titulares se requiere para retirar fondos, ordenar pagos, cerrar la cuenta, revocar o suspender retiros de fondos y órdenes de pago, ceder o gravar los derechos derivados de la cuenta y todo los demás productos y servicios que El Cliente y La Cooperativa acuerden.</w:t>
      </w:r>
    </w:p>
    <w:p w14:paraId="1F0D9335"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La orden de embargo, secuestro, suspensión o retención de pagos decretada por autoridad competente sobre los fondos de uno o más de los titulares de dicha(s) cuenta(s) sólo recaerá sobre la parte alícuota que le corresponde al afectado por dicha orden, hasta el monto de la suma indicada en la misma.  El saldo de la parte alícuota no afectada por la orden, si lo hubiera, así como la parte alícuota de los titulares no afectados por la mencionada orden, se seguirá rigiendo por las normas previstas en los numerales 1, 2 y 4 del acápite "a" de este artículo. Si la orden recayere sobre la totalidad de la parte alícuota, del o de los cuentahabientes afectados por la misma, no será necesaria la firma de todos los cuentahabientes para las operaciones a que se refiere el numeral anterior, mientras subsista dicha orden.</w:t>
      </w:r>
    </w:p>
    <w:p w14:paraId="66D5177E"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La muerte o la declaración judicial de ausencia, presunción de muerte, interdicción, quiebra o concurso de acreedores o la liquidación de uno o más de los cuentahabientes, sólo afecta la parte alícuota del o de los cuentahabientes de que se trate, la cual será retenida por La Cooperativa a nombre del o de los cuentahabientes respectivos. En estos casos la firma de(los) cuentahabiente(s) tampoco será necesaria para las operaciones a que se refiere el numeral 2 de este artículo, mientras subsista dicha situación.</w:t>
      </w:r>
    </w:p>
    <w:p w14:paraId="17F3224E" w14:textId="77777777" w:rsidR="00A751D1" w:rsidRPr="009C17C9" w:rsidRDefault="00A751D1" w:rsidP="00A751D1">
      <w:pPr>
        <w:pStyle w:val="Default"/>
        <w:spacing w:line="264" w:lineRule="auto"/>
        <w:ind w:left="0" w:right="49" w:firstLine="1125"/>
        <w:rPr>
          <w:sz w:val="14"/>
          <w:szCs w:val="14"/>
          <w:lang w:val="es-ES"/>
        </w:rPr>
      </w:pPr>
    </w:p>
    <w:p w14:paraId="6577C288"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La expresión "o" en las cuentas de depósito de dinero, ya sean de ahorro, a plazos o cualquier otro tipo de producto y/o servicio brindado por La Cooperativa, para designar la relación entre las personas a cuyo nombre está la cuenta, hará entender que cada una de ellas es dueña de la totalidad de la cuenta, y, en consecuencia:</w:t>
      </w:r>
    </w:p>
    <w:p w14:paraId="3E6EBE16"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La firma de cualquiera de ellas es suficiente para retirar fondos, ordenar pagos, cerrar la cuenta, revocar o suspender retiros de fondos y órdenes de pago, ceder o gravar los derechos derivados de la cuenta, y lo demás que los cuentahabientes y La Cooperativa acuerden.</w:t>
      </w:r>
    </w:p>
    <w:p w14:paraId="397F344D"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Cada una de dichas personas responderá por la totalidad de la cuenta en caso de sobregiro o saldo deudor de la cuenta por la cantidad debida a La Cooperativa en tal concepto.</w:t>
      </w:r>
    </w:p>
    <w:p w14:paraId="60062D6F"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La orden de embargo, secuestro, suspensión o retención de pagos decretada por la autoridad competente sobre los fondos de cualquiera de los cuentahabientes recae sobre la totalidad de la cuenta hasta la concurrencia de la suma indicada en la orden, siempre y cuando se encuentre debidamente emitida y no se encuentre en conflicto con la legislación que regula La Cooperativas.</w:t>
      </w:r>
    </w:p>
    <w:p w14:paraId="6809F5C1" w14:textId="77777777" w:rsidR="00A751D1" w:rsidRPr="009C17C9" w:rsidRDefault="00A751D1" w:rsidP="00A751D1">
      <w:pPr>
        <w:pStyle w:val="Default"/>
        <w:numPr>
          <w:ilvl w:val="2"/>
          <w:numId w:val="6"/>
        </w:numPr>
        <w:spacing w:line="264" w:lineRule="auto"/>
        <w:ind w:right="49"/>
        <w:rPr>
          <w:sz w:val="14"/>
          <w:szCs w:val="14"/>
          <w:lang w:val="es-ES"/>
        </w:rPr>
      </w:pPr>
      <w:r w:rsidRPr="009C17C9">
        <w:rPr>
          <w:sz w:val="14"/>
          <w:szCs w:val="14"/>
          <w:lang w:val="es-ES"/>
        </w:rPr>
        <w:t>La muerte o la declaración judicial de ausencia, presunción de muerte, interdicción, quiebra o concurso de acreedores o la liquidación de cualquiera de los cuentahabientes no afecta el derecho de giro ni el de propiedad de él o de los otros sobre la totalidad de la cuenta.</w:t>
      </w:r>
    </w:p>
    <w:p w14:paraId="6125E5AC" w14:textId="77777777" w:rsidR="00A751D1" w:rsidRPr="009C17C9" w:rsidRDefault="00A751D1" w:rsidP="00A751D1">
      <w:pPr>
        <w:pStyle w:val="Default"/>
        <w:spacing w:line="264" w:lineRule="auto"/>
        <w:ind w:left="0" w:right="49" w:firstLine="1125"/>
        <w:rPr>
          <w:sz w:val="14"/>
          <w:szCs w:val="14"/>
          <w:lang w:val="es-ES"/>
        </w:rPr>
      </w:pPr>
    </w:p>
    <w:p w14:paraId="05E8DB4B"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lastRenderedPageBreak/>
        <w:t xml:space="preserve">Depósitos y Efectos Depositados. </w:t>
      </w:r>
      <w:r w:rsidRPr="009C17C9">
        <w:rPr>
          <w:sz w:val="14"/>
          <w:szCs w:val="14"/>
          <w:lang w:val="es-ES"/>
        </w:rPr>
        <w:t xml:space="preserve">Los depósitos a cuenta deberán efectuarse mediante los medios que La Cooperativa pone a disposición de sus clientes.   Cuando se realicen depósitos a una cuenta a través de Cajeros Automáticos (ATM) de tipo Multifuncional, éstos quedarán registrados automáticamente en la cuenta y el ATM suministrará a El Cliente un comprobante del depósito recibido.  </w:t>
      </w:r>
    </w:p>
    <w:p w14:paraId="51317DA0" w14:textId="77777777" w:rsidR="00A751D1" w:rsidRPr="009C17C9" w:rsidRDefault="00A751D1" w:rsidP="000F224A">
      <w:pPr>
        <w:pStyle w:val="Default"/>
        <w:spacing w:line="264" w:lineRule="auto"/>
        <w:ind w:left="708" w:right="49"/>
        <w:rPr>
          <w:sz w:val="14"/>
          <w:szCs w:val="14"/>
          <w:lang w:val="es-ES"/>
        </w:rPr>
      </w:pPr>
      <w:r w:rsidRPr="009C17C9">
        <w:rPr>
          <w:sz w:val="14"/>
          <w:szCs w:val="14"/>
          <w:lang w:val="es-ES"/>
        </w:rPr>
        <w:t>En todos los casos El Cliente es completamente responsable de ingresar y colocar correctamente los datos y la información solicitada por La Cooperativa para procesar la transacción, y en todo caso exonera expresamente a La Cooperativa de cualquier error, omisión, al momento de completar la información requerida. Cuando se depositen cheques u otros valores o efectos negociables aceptados por La Cooperativa, El Cliente conviene y acepta que éstos son recibidos por La Cooperativa sujetos a verificación posterior, y salvo buen cobro, por lo que sus importes estarán disponibles solamente después de que los mismos hayan sido efectivamente pagados a La Cooperativa. La notación de estos valores en la cuenta es meramente provisional, por lo que La Cooperativa tendrá derecho de, en cualquier momento, debitar el importe de cualquier cheque o efecto negociable que, habiendo sido depositado, no le fuese pagado a La Cooperativa por cualquier circunstancia.</w:t>
      </w:r>
    </w:p>
    <w:p w14:paraId="72AD317F" w14:textId="77777777" w:rsidR="00A751D1" w:rsidRPr="009C17C9" w:rsidRDefault="00A751D1" w:rsidP="000F224A">
      <w:pPr>
        <w:pStyle w:val="Default"/>
        <w:spacing w:before="4" w:line="264" w:lineRule="auto"/>
        <w:ind w:left="708" w:right="49"/>
        <w:rPr>
          <w:sz w:val="14"/>
          <w:szCs w:val="14"/>
          <w:lang w:val="es-ES"/>
        </w:rPr>
      </w:pPr>
      <w:r w:rsidRPr="009C17C9">
        <w:rPr>
          <w:sz w:val="14"/>
          <w:szCs w:val="14"/>
          <w:lang w:val="es-ES"/>
        </w:rPr>
        <w:t>La facultad de La Cooperativa de debitar la cuenta por efectos no pagados subsiste aun cuando el efecto de que se trate no pueda ser devuelto porque se haya extraviado, perdido o destruido. Si por cualquier circunstancia La Cooperativa le permite a El Cliente girar sobre efectos depositados al cobro, El Cliente se obliga a reembolsarle a La Cooperativa, aún después de concluida o cerrada la cuenta, cualquier suma girada sobre los referidos documentos que La Cooperativa no logre cobrar.</w:t>
      </w:r>
    </w:p>
    <w:p w14:paraId="7950D530" w14:textId="77777777" w:rsidR="00A751D1" w:rsidRPr="009C17C9" w:rsidRDefault="00A751D1" w:rsidP="000F224A">
      <w:pPr>
        <w:pStyle w:val="Default"/>
        <w:spacing w:line="264" w:lineRule="auto"/>
        <w:ind w:left="708" w:right="49"/>
        <w:rPr>
          <w:sz w:val="14"/>
          <w:szCs w:val="14"/>
          <w:lang w:val="es-ES"/>
        </w:rPr>
      </w:pPr>
      <w:r w:rsidRPr="009C17C9">
        <w:rPr>
          <w:sz w:val="14"/>
          <w:szCs w:val="14"/>
          <w:lang w:val="es-ES"/>
        </w:rPr>
        <w:t>En el caso de depósitos de cheques, giros, libranzas u otros efectos negociables, El Cliente garantiza la legitimidad de la firma del girador y de sus endosantes y, en consecuencia, autoriza a La Cooperativa a debitar de su cuenta el importe de cualquier cheque o efecto que a pesar de haber sido acreditado a la cuenta y pagado por El girador, deba ser posteriormente remitido al girador por haber sido, a juicio de éste, pagado indebidamente.</w:t>
      </w:r>
    </w:p>
    <w:p w14:paraId="2D0F7C9D" w14:textId="77777777" w:rsidR="00A751D1" w:rsidRPr="009C17C9" w:rsidRDefault="00A751D1" w:rsidP="000F224A">
      <w:pPr>
        <w:pStyle w:val="Default"/>
        <w:spacing w:line="264" w:lineRule="auto"/>
        <w:ind w:left="708" w:right="49"/>
        <w:rPr>
          <w:sz w:val="14"/>
          <w:szCs w:val="14"/>
          <w:lang w:val="es-ES"/>
        </w:rPr>
      </w:pPr>
      <w:r w:rsidRPr="009C17C9">
        <w:rPr>
          <w:sz w:val="14"/>
          <w:szCs w:val="14"/>
          <w:lang w:val="es-ES"/>
        </w:rPr>
        <w:t xml:space="preserve">El Cliente libera a La Cooperativa expresamente de toda responsabilidad y se obliga a indemnizarlo por cualquier perjuicio que sufra por razón de que los cheques, giros, libranzas u otros efectos que El Cliente deposite en su cuenta, hayan sido alterados o cuyas firmas hayan sido falsificadas. </w:t>
      </w:r>
    </w:p>
    <w:p w14:paraId="462C5559" w14:textId="77777777" w:rsidR="00A751D1" w:rsidRPr="009C17C9" w:rsidRDefault="00A751D1" w:rsidP="00A751D1">
      <w:pPr>
        <w:pStyle w:val="Default"/>
        <w:spacing w:line="264" w:lineRule="auto"/>
        <w:ind w:left="0" w:right="49" w:firstLine="1125"/>
        <w:rPr>
          <w:sz w:val="14"/>
          <w:szCs w:val="14"/>
          <w:lang w:val="es-ES"/>
        </w:rPr>
      </w:pPr>
    </w:p>
    <w:p w14:paraId="2DD307A8"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Re-débitos. </w:t>
      </w:r>
      <w:r w:rsidRPr="009C17C9">
        <w:rPr>
          <w:sz w:val="14"/>
          <w:szCs w:val="14"/>
          <w:lang w:val="es-ES"/>
        </w:rPr>
        <w:t>Los créditos o anotaciones hechos por error a una cuenta de El Cliente podrán ser anulados por La Cooperativa mediante el correspondiente débito (extorno).  De igual manera, como todo crédito hecho por La Cooperativa a una cuenta de El Cliente por razón del depósito de un cheque o la negociación de un documento es bajo la condición de que dicho cheque o documento será pagado a su vencimiento, es entendido que, si no es pagado en esa fecha de su vencimiento, La Cooperativa queda autorizada para hacer el correspondiente débito (extorno), pudiendo, además, cobrar los intereses causados. Es entendido que el extorno o débito podrá ser hecho aun cuando los documentos no puedan ser devueltos por La Cooperativa.</w:t>
      </w:r>
    </w:p>
    <w:p w14:paraId="13D98715" w14:textId="77777777" w:rsidR="00A751D1" w:rsidRPr="009C17C9" w:rsidRDefault="00A751D1" w:rsidP="00A751D1">
      <w:pPr>
        <w:pStyle w:val="Default"/>
        <w:spacing w:line="264" w:lineRule="auto"/>
        <w:ind w:left="0" w:right="49" w:firstLine="1125"/>
        <w:rPr>
          <w:sz w:val="14"/>
          <w:szCs w:val="14"/>
          <w:lang w:val="es-ES"/>
        </w:rPr>
      </w:pPr>
    </w:p>
    <w:p w14:paraId="1B1FFC4F"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Cierre de Cuenta. </w:t>
      </w:r>
      <w:r w:rsidRPr="009C17C9">
        <w:rPr>
          <w:sz w:val="14"/>
          <w:szCs w:val="14"/>
          <w:lang w:val="es-ES"/>
        </w:rPr>
        <w:t>La Cooperativa podrá, en cualquier momento y sin necesidad de que medie justa causa para ello, cerrar cualquier cuenta de depósito o de crédito de El Cliente, aunque la misma esté sujeta a término, y dar por terminado cualquier servicio, así como declarar de plazo vencido cualquier obligación de El Cliente para con La Cooperativa.  En tales casos El Cliente deberá cancelar a La Cooperativa, a requerimiento de esta, cualquier saldo en su contra y por su parte La Cooperativa cancelará a El Cliente cualquier saldo a favor de este, mediante la forma que La Cooperativa considere más conveniente.</w:t>
      </w:r>
    </w:p>
    <w:p w14:paraId="351F27B6" w14:textId="77777777" w:rsidR="00A751D1" w:rsidRPr="009C17C9" w:rsidRDefault="00A751D1" w:rsidP="00A751D1">
      <w:pPr>
        <w:pStyle w:val="Default"/>
        <w:spacing w:line="264" w:lineRule="auto"/>
        <w:ind w:left="0" w:right="49" w:firstLine="1125"/>
        <w:rPr>
          <w:sz w:val="14"/>
          <w:szCs w:val="14"/>
          <w:lang w:val="es-ES"/>
        </w:rPr>
      </w:pPr>
    </w:p>
    <w:p w14:paraId="07432FC3"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Cuenta de Depósitos Inactivas. </w:t>
      </w:r>
      <w:r w:rsidRPr="009C17C9">
        <w:rPr>
          <w:sz w:val="14"/>
          <w:szCs w:val="14"/>
          <w:lang w:val="es-ES"/>
        </w:rPr>
        <w:t xml:space="preserve">Si durante el período de 1 año consecutivo no se efectúan movimiento de depósito ni de retiro de dinero de la cuenta de ahorros la misma se considerará inactiva y mientras se encuentre en esa condición, sin movimiento por 1 año consecutivo, cesará de devengar intereses; con excepción de las cuentas de ahorros de Navidad o de otro tipo que contemplen dicha modalidad. </w:t>
      </w:r>
    </w:p>
    <w:p w14:paraId="378BF99F" w14:textId="77777777" w:rsidR="00A751D1" w:rsidRPr="009C17C9" w:rsidRDefault="00A751D1" w:rsidP="00BF686E">
      <w:pPr>
        <w:pStyle w:val="Default"/>
        <w:spacing w:line="264" w:lineRule="auto"/>
        <w:ind w:left="708" w:right="49"/>
        <w:rPr>
          <w:sz w:val="14"/>
          <w:szCs w:val="14"/>
          <w:lang w:val="es-ES"/>
        </w:rPr>
      </w:pPr>
      <w:r w:rsidRPr="009C17C9">
        <w:rPr>
          <w:sz w:val="14"/>
          <w:szCs w:val="14"/>
          <w:lang w:val="es-ES"/>
        </w:rPr>
        <w:t>Si transcurren 5 años consecutivos sin que la cuenta de ahorros registre movimiento de depósito ni retiro y la cuenta pertenezca a persona cuyo paradero se ignore, luego de comprobados intentos fehacientes para localizarla, La Cooperativa enviará el saldo de la cuenta de ahorros al Banco Nacional de Panamá, en cumplimiento de las estipulaciones legales vigentes. Estos fondos no generarán intereses ni admitirán cargos de ninguna clase.</w:t>
      </w:r>
    </w:p>
    <w:p w14:paraId="0FF421EE" w14:textId="77777777" w:rsidR="00A751D1" w:rsidRPr="009C17C9" w:rsidRDefault="00A751D1" w:rsidP="00A751D1">
      <w:pPr>
        <w:pStyle w:val="Default"/>
        <w:spacing w:line="264" w:lineRule="auto"/>
        <w:ind w:left="0" w:right="49" w:firstLine="1125"/>
        <w:rPr>
          <w:sz w:val="14"/>
          <w:szCs w:val="14"/>
          <w:lang w:val="es-ES"/>
        </w:rPr>
      </w:pPr>
    </w:p>
    <w:p w14:paraId="23C660C8"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Renuncias. </w:t>
      </w:r>
      <w:r w:rsidRPr="009C17C9">
        <w:rPr>
          <w:sz w:val="14"/>
          <w:szCs w:val="14"/>
          <w:lang w:val="es-ES"/>
        </w:rPr>
        <w:t>En todos aquellos casos en que El Cliente sea responsable ante La Cooperativa por ser firmante, otorgante, deudor, codeudor, girador, aceptante, beneficiario, endosante, fiador, garante o avalista, El Cliente renuncia al fuero de su domicilio, así como a los trámites del juicio ejecutivo, y a todas las notificaciones, avisos, requerimientos, beneficios, (de orden, excusión, división, y cualesquiera otros), diligencias, presentaciones y protestos que La Cooperativa tenga o tuviere que hacer por usos, costumbres, o por disposición legal.</w:t>
      </w:r>
    </w:p>
    <w:p w14:paraId="0C7BB0C7" w14:textId="77777777" w:rsidR="00A751D1" w:rsidRPr="009C17C9" w:rsidRDefault="00A751D1" w:rsidP="00A751D1">
      <w:pPr>
        <w:pStyle w:val="Default"/>
        <w:spacing w:line="264" w:lineRule="auto"/>
        <w:ind w:left="0" w:right="49" w:firstLine="1125"/>
        <w:rPr>
          <w:sz w:val="14"/>
          <w:szCs w:val="14"/>
          <w:lang w:val="es-ES"/>
        </w:rPr>
      </w:pPr>
    </w:p>
    <w:p w14:paraId="003966CA"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Reclamaciones de El Cliente. </w:t>
      </w:r>
      <w:r w:rsidRPr="009C17C9">
        <w:rPr>
          <w:sz w:val="14"/>
          <w:szCs w:val="14"/>
          <w:lang w:val="es-ES"/>
        </w:rPr>
        <w:t>El Cliente se obliga a revisar minuciosa y prontamente todos los movimientos de sus cuentas, ya sean los depósitos, pagos, montos, firmas, circulación, órdenes de pago, y demás transacciones que sean cargadas a sus cuentas, así como a poner en conocimiento de La Cooperativa, inmediatamente cualquier anomalía que surja o pueda surgir de dicha revisión.</w:t>
      </w:r>
    </w:p>
    <w:p w14:paraId="3528F21B" w14:textId="77777777" w:rsidR="00A751D1" w:rsidRPr="009C17C9" w:rsidRDefault="00A751D1" w:rsidP="00BF686E">
      <w:pPr>
        <w:pStyle w:val="Default"/>
        <w:spacing w:line="264" w:lineRule="auto"/>
        <w:ind w:left="708" w:right="49"/>
        <w:rPr>
          <w:sz w:val="14"/>
          <w:szCs w:val="14"/>
          <w:lang w:val="es-ES"/>
        </w:rPr>
      </w:pPr>
      <w:r w:rsidRPr="009C17C9">
        <w:rPr>
          <w:sz w:val="14"/>
          <w:szCs w:val="14"/>
          <w:lang w:val="es-ES"/>
        </w:rPr>
        <w:t>El Cliente tendrá diez (10) días calendarios siguientes a la fecha en que La Cooperativa ponga a disposición o a disponibilidad de El Cliente dichos movimientos, por los medios establecidos en el presente contrato o sus adendas, para presentar cualquier reclamo u objeción mediante los canales puestos a disposición por La Cooperativa para dichos fines.</w:t>
      </w:r>
    </w:p>
    <w:p w14:paraId="7EDCBB6A" w14:textId="77777777" w:rsidR="00A751D1" w:rsidRPr="009C17C9" w:rsidRDefault="00A751D1" w:rsidP="00BF686E">
      <w:pPr>
        <w:pStyle w:val="Default"/>
        <w:spacing w:line="264" w:lineRule="auto"/>
        <w:ind w:left="708" w:right="49"/>
        <w:rPr>
          <w:sz w:val="14"/>
          <w:szCs w:val="14"/>
          <w:lang w:val="es-ES"/>
        </w:rPr>
      </w:pPr>
      <w:r w:rsidRPr="009C17C9">
        <w:rPr>
          <w:sz w:val="14"/>
          <w:szCs w:val="14"/>
          <w:lang w:val="es-ES"/>
        </w:rPr>
        <w:t>Si El Cliente no cumple con el deber de poner en conocimiento de La Cooperativa tales anomalías, se entenderá que El Cliente, con su comportamiento, ha consentido dichas anomalías o transacciones y quedará impedido para presentar reclamaciones, sobre dichas anomalías y/o las que puedan aparecer en futuros estados de cuenta.</w:t>
      </w:r>
    </w:p>
    <w:p w14:paraId="750ED647" w14:textId="77777777" w:rsidR="00A751D1" w:rsidRPr="009C17C9" w:rsidRDefault="00A751D1" w:rsidP="00A751D1">
      <w:pPr>
        <w:pStyle w:val="Default"/>
        <w:spacing w:line="264" w:lineRule="auto"/>
        <w:ind w:left="0" w:right="49" w:firstLine="1125"/>
        <w:rPr>
          <w:sz w:val="14"/>
          <w:szCs w:val="14"/>
          <w:lang w:val="es-ES"/>
        </w:rPr>
      </w:pPr>
    </w:p>
    <w:p w14:paraId="553F5CE6"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Órdenes e Instrucciones de El Cliente. </w:t>
      </w:r>
      <w:r w:rsidRPr="009C17C9">
        <w:rPr>
          <w:sz w:val="14"/>
          <w:szCs w:val="14"/>
          <w:lang w:val="es-ES"/>
        </w:rPr>
        <w:t>Todas las órdenes e instrucciones que El Cliente dé a La Cooperativa deben constar por escrito y ser claras y precisas. Cuando La Cooperativa acepte instrucciones telefónicas, verbales, telegráficas o impartidas por otro medio similar, El Cliente deberá confirmarlas por escrito a la mayor brevedad posible, mediante los canales puestos a disposición para ello por La Cooperativa, para garantizar su autenticidad; quedando a discreción de La Cooperativa el cumplir o no dichas instrucciones, hasta tanto no haya recibido la confirmación escrita y haya comprobado la autenticidad de El Cliente.  En todos aquellos casos en que La Cooperativa disponga de formularios para cursar órdenes o instrucciones, El Cliente deberá hacer uso de estos, por lo que La Cooperativa no responderá si por descuido, error, omisión, inadvertencia o negligencia incumple una orden o instrucción dada, sin usar los formularios respectivos.</w:t>
      </w:r>
    </w:p>
    <w:p w14:paraId="7ADBCE2D" w14:textId="77777777" w:rsidR="00A751D1" w:rsidRPr="009C17C9" w:rsidRDefault="00A751D1" w:rsidP="00BF686E">
      <w:pPr>
        <w:pStyle w:val="Default"/>
        <w:spacing w:before="3" w:line="264" w:lineRule="auto"/>
        <w:ind w:left="708" w:right="49"/>
        <w:rPr>
          <w:sz w:val="14"/>
          <w:szCs w:val="14"/>
          <w:lang w:val="es-ES"/>
        </w:rPr>
      </w:pPr>
      <w:r w:rsidRPr="009C17C9">
        <w:rPr>
          <w:sz w:val="14"/>
          <w:szCs w:val="14"/>
          <w:lang w:val="es-ES"/>
        </w:rPr>
        <w:t>La Cooperativa no será responsable de los perjuicios derivados de demoras o dificultades en el funcionamiento de los medios de comunicación ni asumirá responsabilidad alguna por los perjuicios que resulten de errores, faltas o malentendidos en la recepción o transmisión de instrucciones a través de estos.</w:t>
      </w:r>
    </w:p>
    <w:p w14:paraId="5D818065" w14:textId="77777777" w:rsidR="00A751D1" w:rsidRPr="009C17C9" w:rsidRDefault="00A751D1" w:rsidP="00A751D1">
      <w:pPr>
        <w:pStyle w:val="Default"/>
        <w:spacing w:line="264" w:lineRule="auto"/>
        <w:ind w:left="0" w:right="49" w:firstLine="1125"/>
        <w:rPr>
          <w:sz w:val="14"/>
          <w:szCs w:val="14"/>
          <w:lang w:val="es-ES"/>
        </w:rPr>
      </w:pPr>
    </w:p>
    <w:p w14:paraId="4C2779D5"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Cumplimiento Discrecional de La Cooperativa. </w:t>
      </w:r>
      <w:r w:rsidRPr="009C17C9">
        <w:rPr>
          <w:sz w:val="14"/>
          <w:szCs w:val="14"/>
          <w:lang w:val="es-ES"/>
        </w:rPr>
        <w:t>Si las órdenes de El Cliente relativas a pagos o transferencias de importes de dinero no contienen instrucciones precisas al respecto, La Cooperativa podrá elegir la forma de ejecución que considere más conveniente. En igual forma, si La Cooperativa recurre a la intervención o mediación de terceros, ya sea siguiendo las instrucciones de El Cliente o actuando en interés de él, no responderá por los actos u omisiones de estos, razón por la cual dicha intervención o mediación corre por cuenta de El Cliente. Los abonos efectuados por error, redacción equivocada u otras razones, podrán ser anulados por La Cooperativa mediante simple corrección (extorno).</w:t>
      </w:r>
    </w:p>
    <w:p w14:paraId="2179C3BC" w14:textId="77777777" w:rsidR="00A751D1" w:rsidRPr="009C17C9" w:rsidRDefault="00A751D1" w:rsidP="00BF686E">
      <w:pPr>
        <w:pStyle w:val="Default"/>
        <w:spacing w:line="264" w:lineRule="auto"/>
        <w:ind w:left="708" w:right="49"/>
        <w:rPr>
          <w:sz w:val="14"/>
          <w:szCs w:val="14"/>
          <w:lang w:val="es-ES"/>
        </w:rPr>
      </w:pPr>
      <w:r w:rsidRPr="009C17C9">
        <w:rPr>
          <w:sz w:val="14"/>
          <w:szCs w:val="14"/>
          <w:lang w:val="es-ES"/>
        </w:rPr>
        <w:t>La Cooperativa podrá, en cumplimiento de normas, regulaciones, exigencias o compromisos con sus corresponsales, o a su discreción, abstenerse o rechazar instrucciones dada por El Cliente, cuando considere que las mismas pueden vulnerar o afectar las políticas de La Cooperativa y/o a los usos y costumbres de la plaza.</w:t>
      </w:r>
    </w:p>
    <w:p w14:paraId="5756D797" w14:textId="77777777" w:rsidR="00A751D1" w:rsidRPr="009C17C9" w:rsidRDefault="00A751D1" w:rsidP="00A751D1">
      <w:pPr>
        <w:pStyle w:val="Default"/>
        <w:spacing w:line="264" w:lineRule="auto"/>
        <w:ind w:left="0" w:right="49" w:firstLine="1125"/>
        <w:rPr>
          <w:sz w:val="14"/>
          <w:szCs w:val="14"/>
          <w:lang w:val="es-ES"/>
        </w:rPr>
      </w:pPr>
    </w:p>
    <w:p w14:paraId="3999A2F5"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Presunción sobre el Recibo de las Comunicaciones dadas por La Cooperativa. </w:t>
      </w:r>
      <w:r w:rsidRPr="009C17C9">
        <w:rPr>
          <w:sz w:val="14"/>
          <w:szCs w:val="14"/>
          <w:lang w:val="es-ES"/>
        </w:rPr>
        <w:t>Las comunicaciones escritas de La Cooperativa se darán por recibidas por el destinatario, si se han enviado a la dirección de correo o enviada a los datos de contacto registrados por El Cliente en La Cooperativa, incluyendo aquellas comunicaciones que sean enviadas a través de los medios o canales electrónicos habilitados por La Cooperativa para el envío y/o recibo de notificaciones.</w:t>
      </w:r>
    </w:p>
    <w:p w14:paraId="560D6872" w14:textId="77777777" w:rsidR="00A751D1" w:rsidRPr="009C17C9" w:rsidRDefault="00A751D1" w:rsidP="00A751D1">
      <w:pPr>
        <w:pStyle w:val="Default"/>
        <w:spacing w:line="264" w:lineRule="auto"/>
        <w:ind w:left="0" w:right="49" w:firstLine="1125"/>
        <w:rPr>
          <w:sz w:val="14"/>
          <w:szCs w:val="14"/>
          <w:lang w:val="es-ES"/>
        </w:rPr>
      </w:pPr>
    </w:p>
    <w:p w14:paraId="5B6CB647"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Aviso de Falta de Confirmaciones. </w:t>
      </w:r>
      <w:r w:rsidRPr="009C17C9">
        <w:rPr>
          <w:sz w:val="14"/>
          <w:szCs w:val="14"/>
          <w:lang w:val="es-ES"/>
        </w:rPr>
        <w:t>En relación con la ejecución de órdenes o instrucciones dadas por El Cliente a La Cooperativa, El Cliente deberá notificar a La Cooperativa el no recibo de la confirmación o aviso por parte de La Cooperativa de haber dado cumplimiento a la misma, tan pronto haya transcurrido el plazo dentro del cual dicho aviso o confirmación normalmente habría sido dado y recibido; en caso contrario, La Cooperativa queda eximido de toda responsabilidad por los daños y perjuicios que resulten de su incumplimiento.</w:t>
      </w:r>
    </w:p>
    <w:p w14:paraId="7499ABF7" w14:textId="77777777" w:rsidR="00A751D1" w:rsidRPr="009C17C9" w:rsidRDefault="00A751D1" w:rsidP="00A751D1">
      <w:pPr>
        <w:pStyle w:val="Default"/>
        <w:spacing w:line="264" w:lineRule="auto"/>
        <w:ind w:left="0" w:right="49" w:firstLine="1125"/>
        <w:rPr>
          <w:sz w:val="14"/>
          <w:szCs w:val="14"/>
          <w:lang w:val="es-ES"/>
        </w:rPr>
      </w:pPr>
    </w:p>
    <w:p w14:paraId="46670B55"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Exoneración de Responsabilidad. </w:t>
      </w:r>
      <w:r w:rsidRPr="009C17C9">
        <w:rPr>
          <w:sz w:val="14"/>
          <w:szCs w:val="14"/>
          <w:lang w:val="es-ES"/>
        </w:rPr>
        <w:t xml:space="preserve">En términos generales, La Cooperativa sólo será responsable por los daños o perjuicios que pueda haber causado a El Cliente cuando en la actuación o falta de ésta por parte de La Cooperativa, haya mediado dolo o culpa grave. </w:t>
      </w:r>
    </w:p>
    <w:p w14:paraId="7A2A853B"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En particular, La Cooperativa en ningún caso será responsable por los daños o perjuicios que sufra El Cliente:</w:t>
      </w:r>
    </w:p>
    <w:p w14:paraId="4C4621F8"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Si éstos han resultado, ya sea directa o indirectamente, de trastornos o interrupción temporal en los servicios financieros por razón de caso fortuito o fuerza mayor o por disposición de las autoridades panameñas o del exterior;</w:t>
      </w:r>
    </w:p>
    <w:p w14:paraId="3991F28C"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Si la ejecución errónea de las órdenes o instrucciones de sus clientes obedece a que tales órdenes o instrucciones han contenido datos incorrectos, incompletos, errados, divergentes o que resulten equívocos;</w:t>
      </w:r>
    </w:p>
    <w:p w14:paraId="2F12BB54"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Si los dineros o valores depositados en La Cooperativa se vean afectados por razón de impuestos, tributos o por la disponibilidad de todo o parte de los bienes o valores depositados debido a controles de cambio, secuestros, embargos, actos de autoridad o por cualquier causa fuera del control de La Cooperativa.</w:t>
      </w:r>
    </w:p>
    <w:p w14:paraId="7CA95084" w14:textId="77777777" w:rsidR="00A751D1" w:rsidRPr="009C17C9" w:rsidRDefault="00A751D1" w:rsidP="00A751D1">
      <w:pPr>
        <w:pStyle w:val="Default"/>
        <w:spacing w:line="264" w:lineRule="auto"/>
        <w:ind w:left="0" w:right="49" w:firstLine="1125"/>
        <w:rPr>
          <w:sz w:val="14"/>
          <w:szCs w:val="14"/>
          <w:lang w:val="es-ES"/>
        </w:rPr>
      </w:pPr>
    </w:p>
    <w:p w14:paraId="0682D157"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Cambios de Dirección y Datos de Contacto. </w:t>
      </w:r>
      <w:r w:rsidRPr="009C17C9">
        <w:rPr>
          <w:sz w:val="14"/>
          <w:szCs w:val="14"/>
          <w:lang w:val="es-ES"/>
        </w:rPr>
        <w:t>El Cliente conviene en notificar inmediatamente a La Cooperativa por escrito, o por cualquier medio habilitado por ella, para recibir este tipo de actualizaciones, de cualquier cambio en su dirección o datos de contacto y, a falta de dicho aviso, cualquier correspondencia dirigida a El Cliente a la dirección y/o datos registrados en los archivos de La Cooperativa se considerará como correcta y en vigor.</w:t>
      </w:r>
    </w:p>
    <w:p w14:paraId="63A5B3F8" w14:textId="77777777" w:rsidR="00A751D1" w:rsidRPr="009C17C9" w:rsidRDefault="00A751D1" w:rsidP="00A751D1">
      <w:pPr>
        <w:pStyle w:val="Default"/>
        <w:spacing w:line="264" w:lineRule="auto"/>
        <w:ind w:left="0" w:right="49" w:firstLine="1125"/>
        <w:rPr>
          <w:sz w:val="14"/>
          <w:szCs w:val="14"/>
          <w:lang w:val="es-ES"/>
        </w:rPr>
      </w:pPr>
    </w:p>
    <w:p w14:paraId="66F6283A"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Cambios a El Contrato. </w:t>
      </w:r>
      <w:r w:rsidRPr="009C17C9">
        <w:rPr>
          <w:sz w:val="14"/>
          <w:szCs w:val="14"/>
          <w:lang w:val="es-ES"/>
        </w:rPr>
        <w:t>La Cooperativa se reserva el derecho de modificar, adicionar o reemplazar, de tiempo en tiempo, El Contrato, lo cual notificará a El Cliente por cualquiera de los mecanismos indicados en la siguiente cláusula. Hecha la notificación, ésta será de obligatorio cumplimiento para La Cooperativa y para El Cliente, salvo que El Cliente manifieste su no aceptación por escrito en el término de 30 días contados desde que el aviso se entienda dado, en cuyo caso y salvo acuerdo en contrario, La Cooperativa podrá dar por terminado El Contrato.</w:t>
      </w:r>
    </w:p>
    <w:p w14:paraId="0C7231EF" w14:textId="77777777" w:rsidR="00A751D1" w:rsidRPr="009C17C9" w:rsidRDefault="00A751D1" w:rsidP="00A751D1">
      <w:pPr>
        <w:pStyle w:val="Default"/>
        <w:spacing w:line="264" w:lineRule="auto"/>
        <w:ind w:left="0" w:right="49" w:firstLine="1125"/>
        <w:rPr>
          <w:sz w:val="14"/>
          <w:szCs w:val="14"/>
          <w:lang w:val="es-ES"/>
        </w:rPr>
      </w:pPr>
    </w:p>
    <w:p w14:paraId="13F250C7"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Avisos y Notificaciones. </w:t>
      </w:r>
      <w:r w:rsidRPr="009C17C9">
        <w:rPr>
          <w:sz w:val="14"/>
          <w:szCs w:val="14"/>
          <w:lang w:val="es-ES"/>
        </w:rPr>
        <w:t>El Cliente acepta, y manifiesta expresamente su consentimiento, que cualquier aviso y/o notificación que deba o desee hacerle La Cooperativa le sea realizado, a elección de La Cooperativa, a través de los medios siguientes: (i) correo electrónico; (ii) carta enviada al apartado postal, domicilio o dirección física de El Cliente; (iii) mensajes impresos incluidos en los estados de cuenta; (iv) llamada telefónica; (v) a través de los servicios de consulta en línea; (vi) aplicaciones para comunicaciones a través de dispositivos móviles; (vii) mensaje de texto; (viii) redes sociales; (ix) aviso colocado por 30 días consecutivos en la página web de La Cooperativa o en sus sucursales; (x) anuncio publicado por 2 días consecutivos en un diario de circulación nacional o (xi) cualquier medio o canal electrónico para la prestación de servicios cooperativos, previamente autorizado por IPACOOP, o por cualquier otro medio efectivo para dar avisos y/o notificaciones.   Los avisos y/o notificaciones que se den por alguno de los medios antes mencionados se considerarán debida y efectivamente realizados, en el caso de:</w:t>
      </w:r>
    </w:p>
    <w:p w14:paraId="5211A98D" w14:textId="77777777" w:rsidR="00A751D1" w:rsidRPr="009C17C9" w:rsidRDefault="00A751D1" w:rsidP="00A751D1">
      <w:pPr>
        <w:pStyle w:val="Default"/>
        <w:spacing w:before="3" w:line="264" w:lineRule="auto"/>
        <w:ind w:left="0" w:right="49" w:firstLine="1125"/>
        <w:rPr>
          <w:sz w:val="14"/>
          <w:szCs w:val="14"/>
          <w:lang w:val="es-ES"/>
        </w:rPr>
      </w:pPr>
      <w:r w:rsidRPr="009C17C9">
        <w:rPr>
          <w:sz w:val="14"/>
          <w:szCs w:val="14"/>
          <w:lang w:val="es-ES"/>
        </w:rPr>
        <w:t>• Correo electrónico, luego de transcurridos 3 días, contados a partir de la fecha de envío.</w:t>
      </w:r>
    </w:p>
    <w:p w14:paraId="0AA2561A"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Carta o mensajes impresos incluidos en los estados de cuenta, luego de transcurridos 3 días, contados a partir del depósito de la carta en la oficina de correos o a partir de la fecha de envío que quede registrada en el servicio de mensajería comercial utilizado, los cuales constituirán constancia de dicha entrega.</w:t>
      </w:r>
    </w:p>
    <w:p w14:paraId="10CDC8B0" w14:textId="77777777" w:rsidR="00A751D1" w:rsidRPr="009C17C9" w:rsidRDefault="00A751D1" w:rsidP="00BF686E">
      <w:pPr>
        <w:pStyle w:val="Default"/>
        <w:spacing w:before="1" w:line="264" w:lineRule="auto"/>
        <w:ind w:left="1125" w:right="49"/>
        <w:rPr>
          <w:sz w:val="14"/>
          <w:szCs w:val="14"/>
          <w:lang w:val="es-ES"/>
        </w:rPr>
      </w:pPr>
      <w:r w:rsidRPr="009C17C9">
        <w:rPr>
          <w:sz w:val="14"/>
          <w:szCs w:val="14"/>
          <w:lang w:val="es-ES"/>
        </w:rPr>
        <w:t xml:space="preserve">• Llamada telefónica, según la constancia que expida La Cooperativa, </w:t>
      </w:r>
      <w:proofErr w:type="gramStart"/>
      <w:r w:rsidRPr="009C17C9">
        <w:rPr>
          <w:sz w:val="14"/>
          <w:szCs w:val="14"/>
          <w:lang w:val="es-ES"/>
        </w:rPr>
        <w:t>de acuerdo a</w:t>
      </w:r>
      <w:proofErr w:type="gramEnd"/>
      <w:r w:rsidRPr="009C17C9">
        <w:rPr>
          <w:sz w:val="14"/>
          <w:szCs w:val="14"/>
          <w:lang w:val="es-ES"/>
        </w:rPr>
        <w:t xml:space="preserve"> sus registros de llamadas realizadas y recibidas, los cuales serán prueba suficiente de la comunicación.</w:t>
      </w:r>
    </w:p>
    <w:p w14:paraId="4198C5FA"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Anuncio en los servicios de consulta en línea, cuando le aparezca a El Cliente el aviso y/o notificación de que se trate, una vez ingrese al sistema de Consultas en Línea, con sus datos de usuario y contraseña, ya sea por dispositivos móviles u ordenadores personales, indistintamente.</w:t>
      </w:r>
    </w:p>
    <w:p w14:paraId="1CEFF0F2" w14:textId="77777777" w:rsidR="00A751D1" w:rsidRPr="009C17C9" w:rsidRDefault="00A751D1" w:rsidP="00BF686E">
      <w:pPr>
        <w:pStyle w:val="Default"/>
        <w:spacing w:before="1" w:line="264" w:lineRule="auto"/>
        <w:ind w:left="1125" w:right="49"/>
        <w:rPr>
          <w:sz w:val="14"/>
          <w:szCs w:val="14"/>
          <w:lang w:val="es-ES"/>
        </w:rPr>
      </w:pPr>
      <w:r w:rsidRPr="009C17C9">
        <w:rPr>
          <w:sz w:val="14"/>
          <w:szCs w:val="14"/>
          <w:lang w:val="es-ES"/>
        </w:rPr>
        <w:t>• Aplicaciones para comunicaciones a través de dispositivos móviles, distintos a los antes indicados, luego de los transcurridos 3 días, contados a partir de la fecha del envío o la comunicación.</w:t>
      </w:r>
    </w:p>
    <w:p w14:paraId="3BFB47AF"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 Redes sociales, luego de transcurridos 30 días, contados a partir del primer día de publicación del aviso y/o</w:t>
      </w:r>
      <w:r w:rsidRPr="009C17C9">
        <w:rPr>
          <w:spacing w:val="8"/>
          <w:sz w:val="14"/>
          <w:szCs w:val="14"/>
          <w:lang w:val="es-ES"/>
        </w:rPr>
        <w:t xml:space="preserve"> </w:t>
      </w:r>
      <w:r w:rsidRPr="009C17C9">
        <w:rPr>
          <w:sz w:val="14"/>
          <w:szCs w:val="14"/>
          <w:lang w:val="es-ES"/>
        </w:rPr>
        <w:t>notificación.</w:t>
      </w:r>
    </w:p>
    <w:p w14:paraId="31F9E143"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Aviso en la página web que La Cooperativa designe para ello, en su plataforma o en sus sucursales, por 30 días, una vez sea eliminado el aviso de la página web o una vez sea desfijado de las sucursales.</w:t>
      </w:r>
    </w:p>
    <w:p w14:paraId="5A439544"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 Diario de circulación nacional, luego de transcurrido el 2 día de publicación.</w:t>
      </w:r>
    </w:p>
    <w:p w14:paraId="6DC227F1"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Cualquier otro medio o canal electrónico, siempre y cuando sea mediante medios autorizados para ello, que demuestren ser efectivos para dar avisos y/o notificaciones, luego de transcurridos 3 días, contados a partir de la fecha de la comunicación.</w:t>
      </w:r>
    </w:p>
    <w:p w14:paraId="4C834B60" w14:textId="77777777" w:rsidR="00A751D1" w:rsidRPr="009C17C9" w:rsidRDefault="00A751D1" w:rsidP="002F6AAC">
      <w:pPr>
        <w:pStyle w:val="Default"/>
        <w:spacing w:line="264" w:lineRule="auto"/>
        <w:ind w:right="49"/>
        <w:rPr>
          <w:sz w:val="14"/>
          <w:szCs w:val="14"/>
          <w:lang w:val="es-ES"/>
        </w:rPr>
      </w:pPr>
      <w:r w:rsidRPr="009C17C9">
        <w:rPr>
          <w:sz w:val="14"/>
          <w:szCs w:val="14"/>
          <w:lang w:val="es-ES"/>
        </w:rPr>
        <w:t>En el caso que el aviso y/o notificación implique un envío, el mismo se hará a, o con el uso de, la dirección y/o la información suministrada por El Cliente. Para tales efectos, El Cliente se obliga a notificar de inmediato a La Cooperativa, por escrito o por cualquier otro medio aceptable para La Cooperativa, sobre cualquier cambio en su dirección física o de correo electrónico, números telefónicos o datos de contacto o cualquier otro dato relevante para estos avisos y/o notificaciones. Así mismo El Cliente afiliado a los servicios de Consulta Electrónica se obliga a revisar e ingresar de manera periódica, al menos una vez al mes a su correo electrónico y/o al sistema de Consulta Electrónica para mantenerse al tanto de las notificaciones emitidas por La Cooperativa.</w:t>
      </w:r>
      <w:r w:rsidRPr="009C17C9">
        <w:rPr>
          <w:spacing w:val="3"/>
          <w:sz w:val="14"/>
          <w:szCs w:val="14"/>
          <w:lang w:val="es-ES"/>
        </w:rPr>
        <w:t xml:space="preserve"> </w:t>
      </w:r>
      <w:r w:rsidRPr="009C17C9">
        <w:rPr>
          <w:sz w:val="14"/>
          <w:szCs w:val="14"/>
          <w:lang w:val="es-ES"/>
        </w:rPr>
        <w:t>Para los efectos de interpretación y aplicación de esta cláusula, los días se entenderán como días calendarios.</w:t>
      </w:r>
    </w:p>
    <w:p w14:paraId="63EF8168" w14:textId="77777777" w:rsidR="00A751D1" w:rsidRPr="009C17C9" w:rsidRDefault="00A751D1" w:rsidP="00A751D1">
      <w:pPr>
        <w:pStyle w:val="Default"/>
        <w:spacing w:line="264" w:lineRule="auto"/>
        <w:ind w:left="0" w:right="49" w:firstLine="1125"/>
        <w:rPr>
          <w:sz w:val="14"/>
          <w:szCs w:val="14"/>
          <w:lang w:val="es-ES"/>
        </w:rPr>
      </w:pPr>
    </w:p>
    <w:p w14:paraId="76446352" w14:textId="77777777" w:rsidR="00A751D1" w:rsidRPr="009C17C9" w:rsidRDefault="00A751D1" w:rsidP="002F6AAC">
      <w:pPr>
        <w:pStyle w:val="Default"/>
        <w:spacing w:line="264" w:lineRule="auto"/>
        <w:ind w:right="49"/>
        <w:rPr>
          <w:sz w:val="14"/>
          <w:szCs w:val="14"/>
          <w:lang w:val="es-ES"/>
        </w:rPr>
      </w:pPr>
      <w:r w:rsidRPr="009C17C9">
        <w:rPr>
          <w:sz w:val="14"/>
          <w:szCs w:val="14"/>
          <w:lang w:val="es-ES"/>
        </w:rPr>
        <w:t>El Cliente declara y acepta que las Condiciones Generales del Negocio que rigen su relación con respecto a cada uno de los productos y servicios adquiridos o que adquiera en el futuro con La Cooperativa, serán publicadas en el sitio web designado para ello por La Cooperativa</w:t>
      </w:r>
      <w:r w:rsidRPr="009C17C9">
        <w:rPr>
          <w:rFonts w:ascii="Cambria" w:hAnsi="Cambria"/>
          <w:sz w:val="14"/>
          <w:szCs w:val="14"/>
          <w:lang w:val="es-ES"/>
        </w:rPr>
        <w:t>,</w:t>
      </w:r>
      <w:r w:rsidRPr="009C17C9">
        <w:rPr>
          <w:sz w:val="14"/>
          <w:szCs w:val="14"/>
          <w:lang w:val="es-ES"/>
        </w:rPr>
        <w:t xml:space="preserve"> o en su plataforma financiera, en donde estarán siempre disponibles y accesibles para los clientes.  El Cliente entiende y acepta que las Condiciones Generales de Negocios podrán ser modificadas de tiempo en tiempo, a discreción de La Cooperativa, dando los avisos correspondientes, considerándose como vigentes las últimas publicadas en dicho sitio.</w:t>
      </w:r>
    </w:p>
    <w:p w14:paraId="38A33A40" w14:textId="77777777" w:rsidR="00A751D1" w:rsidRPr="009C17C9" w:rsidRDefault="00A751D1" w:rsidP="00A751D1">
      <w:pPr>
        <w:pStyle w:val="Default"/>
        <w:spacing w:line="264" w:lineRule="auto"/>
        <w:ind w:left="0" w:right="49" w:firstLine="1125"/>
        <w:rPr>
          <w:sz w:val="14"/>
          <w:szCs w:val="14"/>
          <w:lang w:val="es-ES"/>
        </w:rPr>
      </w:pPr>
    </w:p>
    <w:p w14:paraId="68FE6DA8"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Traspaso o Afectación a favor de Terceros. </w:t>
      </w:r>
      <w:r w:rsidRPr="009C17C9">
        <w:rPr>
          <w:sz w:val="14"/>
          <w:szCs w:val="14"/>
          <w:lang w:val="es-ES"/>
        </w:rPr>
        <w:t>El Cliente se obliga a no ceder, traspasar, pignorar o en cualquier otra forma enajenar o gravar los fondos, intereses, valores y/o derechos de los cuales El Cliente es titular con respecto a las cuentas, depósitos o cualquier otro servicio contratado, sin el consentimiento previo y por escrito de La Cooperativa.  En consecuencia y en ausencia de tal consentimiento, La Cooperativa no estará obligada a reconocer como titular o titulares de los fondos, intereses, valores y/o derechos respecto a la cuenta, depósitos o cualquier servicio contratado, a personas distintas de El Cliente.</w:t>
      </w:r>
    </w:p>
    <w:p w14:paraId="03C1C005" w14:textId="77777777" w:rsidR="00A751D1" w:rsidRPr="009C17C9" w:rsidRDefault="00A751D1" w:rsidP="00A751D1">
      <w:pPr>
        <w:pStyle w:val="Default"/>
        <w:spacing w:line="264" w:lineRule="auto"/>
        <w:ind w:left="0" w:right="49" w:firstLine="1125"/>
        <w:rPr>
          <w:sz w:val="14"/>
          <w:szCs w:val="14"/>
          <w:lang w:val="es-ES"/>
        </w:rPr>
      </w:pPr>
    </w:p>
    <w:p w14:paraId="3AF02834"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Uso indebido de los Servicios de intermediación financiera de la Cooperativa. </w:t>
      </w:r>
      <w:r w:rsidRPr="009C17C9">
        <w:rPr>
          <w:sz w:val="14"/>
          <w:szCs w:val="14"/>
          <w:lang w:val="es-ES"/>
        </w:rPr>
        <w:t>El Cliente por este medio declara y garantiza que utilizará todos los productos y servicios contratados con La Cooperativa para actividades lícitas, y que todas sus actuaciones se desarrollarán de conformidad con las leyes, acuerdos, regulaciones, reglamentos y/o cualquier otra norma, sean de carácter nacional y/o internacional que son o que lleguen a ser aplicables a este propósito en la República de Panamá, y relacionados con la prevención del lavado de dinero, el blanqueo de capitales, el financiamiento del terrorismo y/o cualquier otro tipo de actividad ilícita.</w:t>
      </w:r>
    </w:p>
    <w:p w14:paraId="2A43290F" w14:textId="77777777" w:rsidR="00A751D1" w:rsidRPr="009C17C9" w:rsidRDefault="00A751D1" w:rsidP="00A751D1">
      <w:pPr>
        <w:pStyle w:val="Default"/>
        <w:spacing w:before="3" w:line="264" w:lineRule="auto"/>
        <w:ind w:left="0" w:right="49"/>
        <w:rPr>
          <w:sz w:val="14"/>
          <w:szCs w:val="14"/>
          <w:lang w:val="es-ES"/>
        </w:rPr>
      </w:pPr>
    </w:p>
    <w:p w14:paraId="6D8AF9F1" w14:textId="77777777" w:rsidR="00A751D1" w:rsidRPr="009C17C9" w:rsidRDefault="00A751D1" w:rsidP="00BF686E">
      <w:pPr>
        <w:pStyle w:val="Default"/>
        <w:spacing w:before="3" w:line="264" w:lineRule="auto"/>
        <w:ind w:left="708" w:right="49"/>
        <w:rPr>
          <w:sz w:val="14"/>
          <w:szCs w:val="14"/>
          <w:lang w:val="es-ES"/>
        </w:rPr>
      </w:pPr>
      <w:r w:rsidRPr="009C17C9">
        <w:rPr>
          <w:sz w:val="14"/>
          <w:szCs w:val="14"/>
          <w:lang w:val="es-ES"/>
        </w:rPr>
        <w:t>La Cooperativa se reserva el derecho de realizar todas las acciones y establecer todas las políticas, procedimientos y estructuras de controles internos que estime convenientes, con el fin prevenir que cualquiera de sus productos, servicios, operaciones y/o transacciones sean utilizados para actividades indebidas o ilícitas.  Asimismo, La Cooperativa podrá rechazar y/o retener cualquier depósito, retiro o transferencia de fondos en relación con la(s) cuenta(s) de El Cliente, cuando considere que el mismo es irregular o sospechoso o no es cónsono con el perfil o el giro del negocio de El Cliente.</w:t>
      </w:r>
    </w:p>
    <w:p w14:paraId="07A3760F" w14:textId="77777777" w:rsidR="00A751D1" w:rsidRPr="009C17C9" w:rsidRDefault="00A751D1" w:rsidP="00BF686E">
      <w:pPr>
        <w:pStyle w:val="Default"/>
        <w:spacing w:line="264" w:lineRule="auto"/>
        <w:ind w:left="708" w:right="49"/>
        <w:rPr>
          <w:sz w:val="14"/>
          <w:szCs w:val="14"/>
          <w:lang w:val="es-ES"/>
        </w:rPr>
      </w:pPr>
      <w:r w:rsidRPr="009C17C9">
        <w:rPr>
          <w:sz w:val="14"/>
          <w:szCs w:val="14"/>
          <w:lang w:val="es-ES"/>
        </w:rPr>
        <w:t>El Cliente libera expresamente a La Cooperativa de toda y cualquier responsabilidad por cualquier pérdida, daño o perjuicio sufrido, por cualquier demora u omisión de La Cooperativa en cumplir con cualquiera de las instrucciones u órdenes dadas por El Cliente o a favor de éste, en virtud de las gestiones de verificación de operaciones y/o transacciones irregulares o sospechosas, por parte de La Cooperativa.</w:t>
      </w:r>
    </w:p>
    <w:p w14:paraId="24F4D952" w14:textId="77777777" w:rsidR="00A751D1" w:rsidRPr="009C17C9" w:rsidRDefault="00A751D1" w:rsidP="00A751D1">
      <w:pPr>
        <w:pStyle w:val="Default"/>
        <w:spacing w:line="264" w:lineRule="auto"/>
        <w:ind w:left="0" w:right="49" w:firstLine="1125"/>
        <w:rPr>
          <w:sz w:val="14"/>
          <w:szCs w:val="14"/>
          <w:lang w:val="es-ES"/>
        </w:rPr>
      </w:pPr>
    </w:p>
    <w:p w14:paraId="6041D749"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Ley Aplicable y Jurisdicción. </w:t>
      </w:r>
      <w:r w:rsidRPr="009C17C9">
        <w:rPr>
          <w:sz w:val="14"/>
          <w:szCs w:val="14"/>
          <w:lang w:val="es-ES"/>
        </w:rPr>
        <w:t>Las relaciones entre La Cooperativa y El Cliente se regirán, en su orden, por las Condiciones Particulares y Generales de cada uno de los Productos y Servicios ofrecido por La Cooperativa, contenidos en este Contrato, y que han sido contratados por El Cliente, y a falta de regulación específica contenida en estos, se regirá por la Ley Panameña y por los usos y costumbres de la plaza. Para todos los efectos legales, El Cliente se somete a la jurisdicción de los tribunales panameños sin perjuicio del derecho de La Cooperativa de demandar ante cualquier tribunal dentro o fuera de la jurisdicción de la República de Panamá.</w:t>
      </w:r>
    </w:p>
    <w:p w14:paraId="58ECE3B5" w14:textId="77777777" w:rsidR="00A751D1" w:rsidRPr="009C17C9" w:rsidRDefault="00A751D1" w:rsidP="00A751D1">
      <w:pPr>
        <w:pStyle w:val="Default"/>
        <w:spacing w:line="264" w:lineRule="auto"/>
        <w:ind w:left="0" w:right="49" w:firstLine="1125"/>
        <w:rPr>
          <w:sz w:val="14"/>
          <w:szCs w:val="14"/>
          <w:lang w:val="es-ES"/>
        </w:rPr>
      </w:pPr>
    </w:p>
    <w:p w14:paraId="12E88EF1"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Prevalencia de las Condiciones Particulares. </w:t>
      </w:r>
      <w:r w:rsidRPr="009C17C9">
        <w:rPr>
          <w:sz w:val="14"/>
          <w:szCs w:val="14"/>
          <w:lang w:val="es-ES"/>
        </w:rPr>
        <w:t>Sin perjuicio de lo establecido en el artículo anterior, en caso de discrepancia entre los términos de las Condiciones Generales de Negocios y los términos de las Condiciones Particulares de los Productos y Servicios contratados por El Cliente, prevalecerán los términos de éstos últimos.</w:t>
      </w:r>
    </w:p>
    <w:p w14:paraId="7EC07483" w14:textId="77777777" w:rsidR="00A751D1" w:rsidRPr="009C17C9" w:rsidRDefault="00A751D1" w:rsidP="00A751D1">
      <w:pPr>
        <w:pStyle w:val="Default"/>
        <w:spacing w:line="264" w:lineRule="auto"/>
        <w:ind w:left="0" w:right="49" w:firstLine="1125"/>
        <w:rPr>
          <w:sz w:val="14"/>
          <w:szCs w:val="14"/>
          <w:lang w:val="es-ES"/>
        </w:rPr>
      </w:pPr>
    </w:p>
    <w:p w14:paraId="3842B1F0"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Autorización para Suministro de Información y Confidencialidad. </w:t>
      </w:r>
      <w:r w:rsidRPr="009C17C9">
        <w:rPr>
          <w:sz w:val="14"/>
          <w:szCs w:val="14"/>
          <w:lang w:val="es-ES"/>
        </w:rPr>
        <w:t>El Cliente, declara que autoriza a La Cooperativa, y acepta que esta suministre, recopile y/o transmita a sus subsidiarias, afiliadas y empresas relacionadas, así como  a  otras  instituciones  financieras  locales  o  extranjeras,  bancos  corresponsales,  agentes  económicos, instituciones  públicas  y/o  privadas,  agencias  u  oficinas  procesadoras  de datos, agencias de crédito, agencias calificadoras de riesgo, auditores,  aseguradoras o reaseguradoras,  asesores  profesionales,  cesionarios,  otras entidades financieras que requieran medir el riesgo de crédito de La Cooperativa a fin de proveer financiamiento o la prestación de servicios, compradores de la participación en un crédito y/o sucesores, ya sea cualquiera de las anteriores,  locales o extranjeras, información y/o documentos relacionados con sus operaciones,  obligaciones, transacciones que haya mantenido en el pasado, mantenga en el presente o llegue a mantener en el futuro con La Cooperativa, así como información de los participantes de las mismas, incluyendo beneficiaros finales. La autorización</w:t>
      </w:r>
      <w:r w:rsidRPr="009C17C9">
        <w:rPr>
          <w:spacing w:val="3"/>
          <w:sz w:val="14"/>
          <w:szCs w:val="14"/>
          <w:lang w:val="es-ES"/>
        </w:rPr>
        <w:t xml:space="preserve"> </w:t>
      </w:r>
      <w:r w:rsidRPr="009C17C9">
        <w:rPr>
          <w:sz w:val="14"/>
          <w:szCs w:val="14"/>
          <w:lang w:val="es-ES"/>
        </w:rPr>
        <w:t xml:space="preserve">anterior, aplica cuando: (i) La Cooperativa sea requerida por las autoridades  competentes o entes supervisores de conformidad con la ley; (ii) La Cooperativa deba hacerlo en cumplimiento de sus políticas internas, estipulaciones, leyes, reglamentos, normativas legales vigentes o similares y/o; (iii) a La Cooperativa le sea solicitada por instituciones, otras cooperativas o bancos corresponsales, a fin de verificar la legalidad de la transacción de que se trate, verificar datos, origen y destino de los fondos, así como cualquier otra información que le sea requerida a La Cooperativa por éstos a fin de llevar a cabo dicha transacción o cumplir con las normas de transparencia, anti lavado de dinero o anticorrupción, entre otros; (iv) La Cooperativa, a su discreción, cuando así lo considere conveniente para ejecutar debidamente sus operaciones o las operaciones solicitadas por El Cliente (en este sentido, El Cliente se compromete a proveer, cooperar y/o confirmar a La Cooperativa toda la información requerida para poder realizar sus operaciones); (v) La Cooperativa transfiera, ceda, venda o traspase de cualquier manera a un tercero los créditos, fondos u otras obligaciones y/o derechos que mantiene El Cliente con La Cooperativa; (vi) En el caso de subsidiarias, afiliadas o empresas relacionadas de La Cooperativa cuando se tenga como finalidad el ofrecimiento a El Cliente de productos o servicios ofrecidas por estas, o, </w:t>
      </w:r>
      <w:r w:rsidRPr="009C17C9">
        <w:rPr>
          <w:sz w:val="14"/>
          <w:szCs w:val="14"/>
          <w:rtl/>
          <w:lang w:val="es-ES"/>
        </w:rPr>
        <w:t>“</w:t>
      </w:r>
      <w:r w:rsidRPr="009C17C9">
        <w:rPr>
          <w:sz w:val="14"/>
          <w:szCs w:val="14"/>
          <w:lang w:val="es-ES"/>
        </w:rPr>
        <w:t>o para intercambiar información dentro del grupo para propósitos de prevención de blanqueo de capitales, financiamiento del terrorismo y financiamiento de la proliferación de armas de destrucción masiva. Por otro lado, El Cliente entiende y acepta que La Cooperativa podrá, a su discreción, abstenerse de realizar o seguir instrucciones de El Cliente, cuando considere que las mismas puedan vulnerar el cumplimiento de sus políticas internas, normas, leyes o regulaciones vigentes, o cuando considere que no cuenta con información suficiente del cliente o la transacción de que se trate.</w:t>
      </w:r>
    </w:p>
    <w:p w14:paraId="71B110D6" w14:textId="77777777" w:rsidR="00A751D1" w:rsidRPr="009C17C9" w:rsidRDefault="00A751D1" w:rsidP="00A751D1">
      <w:pPr>
        <w:pStyle w:val="Default"/>
        <w:spacing w:line="264" w:lineRule="auto"/>
        <w:ind w:left="0" w:right="49" w:firstLine="1125"/>
        <w:rPr>
          <w:sz w:val="14"/>
          <w:szCs w:val="14"/>
          <w:lang w:val="es-ES"/>
        </w:rPr>
      </w:pPr>
    </w:p>
    <w:p w14:paraId="30DFDAFA" w14:textId="77777777" w:rsidR="00A751D1" w:rsidRPr="009C17C9" w:rsidRDefault="00A751D1" w:rsidP="00BF686E">
      <w:pPr>
        <w:pStyle w:val="Default"/>
        <w:spacing w:before="4" w:line="264" w:lineRule="auto"/>
        <w:ind w:left="708" w:right="49"/>
        <w:rPr>
          <w:sz w:val="14"/>
          <w:szCs w:val="14"/>
          <w:lang w:val="es-ES"/>
        </w:rPr>
      </w:pPr>
      <w:r w:rsidRPr="009C17C9">
        <w:rPr>
          <w:sz w:val="14"/>
          <w:szCs w:val="14"/>
          <w:lang w:val="es-ES"/>
        </w:rPr>
        <w:t>La Cooperativa sólo podrá suministrar información acerca de El Cliente o de sus operaciones con el consentimiento de éste, salvo cuando la información sea requerida por autoridad competente de conformidad con la ley; o en cumplimiento de estipulaciones legales vigentes; por agencias calificadoras de riesgo, y por agencias u oficinas procesadoras de datos para fines contables y operativos. El Cliente autoriza expresamente a La Cooperativa a compartir y otorgar, por cualquier medio, cualquier información de El Cliente y/o de las operaciones que tenga o adquiera con La Cooperativa, a todas sus subsidiarias, afiliadas y sucursales, aseguradoras o reaseguradoras, asesores profesionales y de igual forma autoriza brindar información en el evento de que La Cooperativa ceda, endose, venda o traspase todo o parte del crédito a un tercero, y exonera de manera expresa a La Cooperativa de cualquier consecuencia resultante del ejercicio que La Cooperativa haga de esta autorización</w:t>
      </w:r>
    </w:p>
    <w:p w14:paraId="16E07EC4" w14:textId="77777777" w:rsidR="00A751D1" w:rsidRPr="009C17C9" w:rsidRDefault="00A751D1" w:rsidP="00A751D1">
      <w:pPr>
        <w:pStyle w:val="Default"/>
        <w:spacing w:line="264" w:lineRule="auto"/>
        <w:ind w:left="0" w:right="49" w:firstLine="1125"/>
        <w:rPr>
          <w:sz w:val="14"/>
          <w:szCs w:val="14"/>
          <w:lang w:val="es-ES"/>
        </w:rPr>
      </w:pPr>
    </w:p>
    <w:p w14:paraId="3D6BE5CB" w14:textId="77777777" w:rsidR="00A751D1" w:rsidRPr="009C17C9" w:rsidRDefault="00A751D1" w:rsidP="00BF686E">
      <w:pPr>
        <w:pStyle w:val="Default"/>
        <w:tabs>
          <w:tab w:val="left" w:pos="5644"/>
        </w:tabs>
        <w:spacing w:line="264" w:lineRule="auto"/>
        <w:ind w:left="709" w:right="49"/>
        <w:rPr>
          <w:sz w:val="14"/>
          <w:szCs w:val="14"/>
          <w:lang w:val="es-ES"/>
        </w:rPr>
      </w:pPr>
      <w:r w:rsidRPr="009C17C9">
        <w:rPr>
          <w:sz w:val="14"/>
          <w:szCs w:val="14"/>
          <w:lang w:val="es-ES"/>
        </w:rPr>
        <w:t>El Cliente autoriza a La Cooperativa, sus subsidiarias y/o afiliadas, cesionarios o sucesores, así como a cualquier compañía que por operación de cesión, administración o compra de cartera, adquiera los derechos de su crédito, y que de conformidad con lo expresado en el artículo 24 y demás disposiciones aplicables de la Ley 24 de 22 de mayo de 2002 y reformas, y demás regulaciones aplicables para estos efectos, con respecto de APC BURÓ, S.A. o cualquier agencia de información de datos, banco o agente económico, para que en cualquier momento capte, obtenga, solicite, consulte, recopile, registre, intercambie, organice, estructure, almacene,  conserve, adapte, actualice, comparta, difunda, modifique y/o transmita a cualquier agencia de información de datos, bancos, instituciones financieras, o agentes  económicos, sean locales o extranjeras, públicos(as) o privados(as), informaciones  relacionadas con obligaciones o transacciones crediticias que mantenga o pudiera mantener con La Cooperativa, sus subsidiarias y/o afiliadas, cesionarios o sucesores, sobre su historial de crédito y relaciones con acreedores. También queda facultada La Cooperativa, sus subsidiarias y/o afiliadas, cesionarios o sucesores, así como cualquier compañía que, por una operación de cesión, administración o compra de cartera, adquiera los derechos de créditos otorgados a su favor, a que solicite y obtenga información de instituciones gubernamentales relacionadas con las obligaciones o transacciones crediticias arriba mencionadas.</w:t>
      </w:r>
      <w:r w:rsidRPr="009C17C9">
        <w:rPr>
          <w:spacing w:val="3"/>
          <w:sz w:val="14"/>
          <w:szCs w:val="14"/>
          <w:lang w:val="es-ES"/>
        </w:rPr>
        <w:t xml:space="preserve"> </w:t>
      </w:r>
      <w:r w:rsidRPr="009C17C9">
        <w:rPr>
          <w:sz w:val="14"/>
          <w:szCs w:val="14"/>
          <w:lang w:val="es-ES"/>
        </w:rPr>
        <w:t>Asimismo, El  Cliente  exonera de cualquier consecuencia o</w:t>
      </w:r>
      <w:r w:rsidRPr="009C17C9">
        <w:rPr>
          <w:spacing w:val="13"/>
          <w:sz w:val="14"/>
          <w:szCs w:val="14"/>
          <w:lang w:val="es-ES"/>
        </w:rPr>
        <w:t xml:space="preserve"> </w:t>
      </w:r>
      <w:r w:rsidRPr="009C17C9">
        <w:rPr>
          <w:sz w:val="14"/>
          <w:szCs w:val="14"/>
          <w:lang w:val="es-ES"/>
        </w:rPr>
        <w:t xml:space="preserve">responsabilidad resultante del ejercicio de solicitar o suministrar información, o por razón de cualesquiera autorizaciones contenidas en el presente Contrato, a La Cooperativa, a sus compañías afiliadas, subsidiarias, cesionarios y/o sucesores, a sus empleados, </w:t>
      </w:r>
      <w:r w:rsidRPr="009C17C9">
        <w:rPr>
          <w:sz w:val="14"/>
          <w:szCs w:val="14"/>
          <w:lang w:val="es-ES"/>
        </w:rPr>
        <w:lastRenderedPageBreak/>
        <w:t xml:space="preserve">ejecutivos, directores, dignatarios o apoderados, así como cualquier compañía que por una operación de cesión, administración o compra de cartera adquiera los derechos de su crédito. </w:t>
      </w:r>
    </w:p>
    <w:p w14:paraId="6F5B6640"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La Cooperativa suministrará, a requerimiento del El Cliente, toda la información que sea recopilada, en base a la presente autorización.</w:t>
      </w:r>
    </w:p>
    <w:p w14:paraId="206E865C" w14:textId="77777777" w:rsidR="00A751D1" w:rsidRPr="009C17C9" w:rsidRDefault="00A751D1" w:rsidP="00A751D1">
      <w:pPr>
        <w:pStyle w:val="Default"/>
        <w:spacing w:line="264" w:lineRule="auto"/>
        <w:ind w:left="0" w:right="49" w:firstLine="1125"/>
        <w:rPr>
          <w:sz w:val="14"/>
          <w:szCs w:val="14"/>
          <w:lang w:val="es-ES"/>
        </w:rPr>
      </w:pPr>
    </w:p>
    <w:p w14:paraId="4B253A7B"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Incumplimiento. </w:t>
      </w:r>
      <w:r w:rsidRPr="009C17C9">
        <w:rPr>
          <w:sz w:val="14"/>
          <w:szCs w:val="14"/>
          <w:lang w:val="es-ES"/>
        </w:rPr>
        <w:t>El hecho que La Cooperativa deje de insistir sobre el estricto cumplimiento de cualquier término de El Contrato en una o más ocasiones no se considerará una renuncia, ni privará el derecho de esta, de allí en adelante para insistir en un estricto cumplimiento a dicho término o a cualquier otro término de El Contrato.</w:t>
      </w:r>
    </w:p>
    <w:p w14:paraId="6E417053" w14:textId="77777777" w:rsidR="00A751D1" w:rsidRPr="009C17C9" w:rsidRDefault="00A751D1" w:rsidP="00A751D1">
      <w:pPr>
        <w:pStyle w:val="Default"/>
        <w:spacing w:line="264" w:lineRule="auto"/>
        <w:ind w:left="0" w:right="49" w:firstLine="1125"/>
        <w:rPr>
          <w:sz w:val="14"/>
          <w:szCs w:val="14"/>
          <w:lang w:val="es-ES"/>
        </w:rPr>
      </w:pPr>
    </w:p>
    <w:p w14:paraId="5F7F12B7"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Nulidad. </w:t>
      </w:r>
      <w:r w:rsidRPr="009C17C9">
        <w:rPr>
          <w:sz w:val="14"/>
          <w:szCs w:val="14"/>
          <w:lang w:val="es-ES"/>
        </w:rPr>
        <w:t>La ilegalidad, nulidad, invalidez o ineficacia de cualquier párrafo, cláusula, artículo o disposición contenida en El Contrato, no afectará ni invalidará el resto de las disposiciones de El Contrato.</w:t>
      </w:r>
    </w:p>
    <w:p w14:paraId="28FDEC58"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Cancelación del Producto o Servicio. </w:t>
      </w:r>
      <w:r w:rsidRPr="009C17C9">
        <w:rPr>
          <w:sz w:val="14"/>
          <w:szCs w:val="14"/>
          <w:lang w:val="es-ES"/>
        </w:rPr>
        <w:t xml:space="preserve">Los Productos y Servicios contratados por término indefinido, pueden ser terminados o cancelados por cualquiera de Las Partes, en cualquier momento, dando a la otra parte el aviso correspondiente con 15 días de anticipación a la cancelación. </w:t>
      </w:r>
    </w:p>
    <w:p w14:paraId="3060BB18" w14:textId="77777777" w:rsidR="00A751D1" w:rsidRPr="009C17C9" w:rsidRDefault="00A751D1" w:rsidP="00BF686E">
      <w:pPr>
        <w:pStyle w:val="Default"/>
        <w:spacing w:line="264" w:lineRule="auto"/>
        <w:ind w:left="708" w:right="49"/>
        <w:rPr>
          <w:sz w:val="14"/>
          <w:szCs w:val="14"/>
          <w:lang w:val="es-ES"/>
        </w:rPr>
      </w:pPr>
      <w:r w:rsidRPr="009C17C9">
        <w:rPr>
          <w:sz w:val="14"/>
          <w:szCs w:val="14"/>
          <w:lang w:val="es-ES"/>
        </w:rPr>
        <w:t>Una vez cancele el Producto y/o termine el Servicio, La Cooperativa procederá al cierre del producto y/o servicio y a partir de la fecha, no aceptará depósito alguno ni atenderá instrucciones de El Cliente sobre el mismo. La Cooperativa deberá entregar a El Cliente, dentro de los diez (10) días siguientes al cierre del producto y/o servicio, cualquier saldo o crédito que hubiese a favor de El Cliente. Por su parte, El Cliente queda obligado a devolver a La Cooperativa, dentro del término de diez (10) días, todo aquello que haya recibido de La Cooperativa para la prestación del (los) servicio(s) y que deba ser devuelto a La Cooperativa, como tokens y otros, así como a cubrir a requerimiento, cualquier saldo deudor u obligaciones pendientes que hubiese en su contra al momento del cierre o cancelación del servicio en cualquier momento.</w:t>
      </w:r>
    </w:p>
    <w:p w14:paraId="09F65A5E" w14:textId="77777777" w:rsidR="00A751D1" w:rsidRPr="009C17C9" w:rsidRDefault="00A751D1" w:rsidP="00A751D1">
      <w:pPr>
        <w:pStyle w:val="Default"/>
        <w:spacing w:line="264" w:lineRule="auto"/>
        <w:ind w:left="0" w:right="49" w:firstLine="1125"/>
        <w:rPr>
          <w:sz w:val="14"/>
          <w:szCs w:val="14"/>
          <w:lang w:val="es-ES"/>
        </w:rPr>
      </w:pPr>
    </w:p>
    <w:p w14:paraId="4AF58909"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Vigencia de El Contrato. </w:t>
      </w:r>
      <w:r w:rsidRPr="009C17C9">
        <w:rPr>
          <w:sz w:val="14"/>
          <w:szCs w:val="14"/>
          <w:lang w:val="es-ES"/>
        </w:rPr>
        <w:t>La vigencia de El Contrato está condicionada a la existencia de los Productos y/o Servicios financieros contratados. No obstante, lo anterior, la sola cancelación o terminación de un servicio no conlleva la terminación inmediata de El Contrato si existen otros Productos y/o Servicios Financieros contratados y vigentes.</w:t>
      </w:r>
    </w:p>
    <w:p w14:paraId="489703A6" w14:textId="77777777" w:rsidR="00A751D1" w:rsidRPr="009C17C9" w:rsidRDefault="00A751D1" w:rsidP="00A751D1">
      <w:pPr>
        <w:pStyle w:val="Default"/>
        <w:spacing w:line="264" w:lineRule="auto"/>
        <w:ind w:left="0" w:right="49" w:firstLine="1125"/>
        <w:rPr>
          <w:sz w:val="14"/>
          <w:szCs w:val="14"/>
          <w:lang w:val="es-ES"/>
        </w:rPr>
      </w:pPr>
    </w:p>
    <w:p w14:paraId="6473C7ED"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Uso de Títulos en El Contrato. </w:t>
      </w:r>
      <w:r w:rsidRPr="009C17C9">
        <w:rPr>
          <w:sz w:val="14"/>
          <w:szCs w:val="14"/>
          <w:lang w:val="es-ES"/>
        </w:rPr>
        <w:t>Queda entendido que los títulos al inicio de las cláusulas de este Contrato se</w:t>
      </w:r>
      <w:r w:rsidRPr="009C17C9">
        <w:rPr>
          <w:spacing w:val="13"/>
          <w:sz w:val="14"/>
          <w:szCs w:val="14"/>
          <w:lang w:val="es-ES"/>
        </w:rPr>
        <w:t xml:space="preserve"> </w:t>
      </w:r>
      <w:r w:rsidRPr="009C17C9">
        <w:rPr>
          <w:sz w:val="14"/>
          <w:szCs w:val="14"/>
          <w:lang w:val="es-ES"/>
        </w:rPr>
        <w:t>incluyen a manera de referencia, con el propósito de facilitar la ubicación de las disposiciones de este Contrato.</w:t>
      </w:r>
    </w:p>
    <w:p w14:paraId="48C9BA05" w14:textId="77777777" w:rsidR="00A751D1" w:rsidRPr="009C17C9" w:rsidRDefault="00A751D1" w:rsidP="00A751D1">
      <w:pPr>
        <w:pStyle w:val="Default"/>
        <w:spacing w:line="264" w:lineRule="auto"/>
        <w:ind w:left="0" w:right="49" w:firstLine="1125"/>
        <w:rPr>
          <w:sz w:val="14"/>
          <w:szCs w:val="14"/>
          <w:lang w:val="es-ES"/>
        </w:rPr>
      </w:pPr>
    </w:p>
    <w:p w14:paraId="7DF2335F"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Uso de la Palabra Día. </w:t>
      </w:r>
      <w:r w:rsidRPr="009C17C9">
        <w:rPr>
          <w:sz w:val="14"/>
          <w:szCs w:val="14"/>
          <w:lang w:val="es-ES"/>
        </w:rPr>
        <w:t>Siempre que en El Contrato se use la palabra "día" o “días" se entenderá que son días calendarios, salvo que la disposición que la contenga indique de manera expresa que se refiere a día hábil, en cuyo caso únicamente incluirá una jornada laboral completa de lunes a viernes.</w:t>
      </w:r>
    </w:p>
    <w:p w14:paraId="4FA9B062" w14:textId="77777777" w:rsidR="00A751D1" w:rsidRPr="009C17C9" w:rsidRDefault="00A751D1" w:rsidP="00A751D1">
      <w:pPr>
        <w:pStyle w:val="Default"/>
        <w:spacing w:line="264" w:lineRule="auto"/>
        <w:ind w:left="0" w:right="49" w:firstLine="1125"/>
        <w:rPr>
          <w:sz w:val="14"/>
          <w:szCs w:val="14"/>
          <w:lang w:val="es-ES"/>
        </w:rPr>
      </w:pPr>
    </w:p>
    <w:p w14:paraId="3BE07698"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Uso de moneda. </w:t>
      </w:r>
      <w:r w:rsidRPr="009C17C9">
        <w:rPr>
          <w:sz w:val="14"/>
          <w:szCs w:val="14"/>
          <w:lang w:val="es-ES"/>
        </w:rPr>
        <w:t>Para todos los efectos de este Contrato, todos los pagos, cargos y recargos aquí contemplados, se entienden establecidos en dólares estadounidenses, moneda de curso legal de los Estados Unidos de América y de uso legal en la República de Panamá.</w:t>
      </w:r>
    </w:p>
    <w:p w14:paraId="2D327AA3" w14:textId="77777777" w:rsidR="00A751D1" w:rsidRPr="009C17C9" w:rsidRDefault="00A751D1" w:rsidP="00A751D1">
      <w:pPr>
        <w:pStyle w:val="Default"/>
        <w:spacing w:line="264" w:lineRule="auto"/>
        <w:ind w:left="0" w:right="49" w:firstLine="1125"/>
        <w:rPr>
          <w:sz w:val="14"/>
          <w:szCs w:val="14"/>
          <w:lang w:val="es-ES"/>
        </w:rPr>
      </w:pPr>
    </w:p>
    <w:p w14:paraId="04979BC1"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Reglamentación y Horarios. </w:t>
      </w:r>
      <w:r w:rsidRPr="009C17C9">
        <w:rPr>
          <w:sz w:val="14"/>
          <w:szCs w:val="14"/>
          <w:lang w:val="es-ES"/>
        </w:rPr>
        <w:t>El Cliente conviene en atenerse a todas las normas y reglamentaciones de La Cooperativa, referentes al procedimiento y horas hábiles para tener acceso a los productos y servicios, y a la identificación de El Cliente o de sus representantes, y en general, a todos los modos y métodos para el cumplimiento de los servicios contratados, tal como pueda prescribirlo La Cooperativa.</w:t>
      </w:r>
    </w:p>
    <w:p w14:paraId="473EFB1A" w14:textId="77777777" w:rsidR="00A751D1" w:rsidRPr="009C17C9" w:rsidRDefault="00A751D1" w:rsidP="00A751D1">
      <w:pPr>
        <w:pStyle w:val="Default"/>
        <w:spacing w:line="264" w:lineRule="auto"/>
        <w:ind w:left="0" w:right="49" w:firstLine="1125"/>
        <w:rPr>
          <w:sz w:val="14"/>
          <w:szCs w:val="14"/>
          <w:lang w:val="es-ES"/>
        </w:rPr>
      </w:pPr>
    </w:p>
    <w:p w14:paraId="5633F2EE"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Manejo de saldos en las cuentas</w:t>
      </w:r>
      <w:r w:rsidRPr="009C17C9">
        <w:rPr>
          <w:sz w:val="14"/>
          <w:szCs w:val="14"/>
          <w:lang w:val="es-ES"/>
        </w:rPr>
        <w:t>: El Cliente podrá, a través de las sucursales de La Cooperativa, por el servicio de consulta electrónica que ofrezca La Cooperativa o cualquier otro medio o canal habilitado y disponible por La Cooperativa para esos fines, consultar los diferentes tipos de saldos en sus cuentas. Para los efectos de este Contrato, se tomarán las siguientes definiciones:</w:t>
      </w:r>
    </w:p>
    <w:p w14:paraId="21FB702D"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 xml:space="preserve">• </w:t>
      </w:r>
      <w:r w:rsidRPr="009C17C9">
        <w:rPr>
          <w:b/>
          <w:bCs/>
          <w:sz w:val="14"/>
          <w:szCs w:val="14"/>
          <w:lang w:val="es-ES"/>
        </w:rPr>
        <w:t xml:space="preserve">Saldo Capital: </w:t>
      </w:r>
      <w:r w:rsidRPr="009C17C9">
        <w:rPr>
          <w:sz w:val="14"/>
          <w:szCs w:val="14"/>
          <w:lang w:val="es-ES"/>
        </w:rPr>
        <w:t>Saldo disponible, más las retenciones.</w:t>
      </w:r>
    </w:p>
    <w:p w14:paraId="460B2E69"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xml:space="preserve">• </w:t>
      </w:r>
      <w:r w:rsidRPr="009C17C9">
        <w:rPr>
          <w:b/>
          <w:bCs/>
          <w:sz w:val="14"/>
          <w:szCs w:val="14"/>
          <w:lang w:val="es-ES"/>
        </w:rPr>
        <w:t>Saldo a Girar</w:t>
      </w:r>
      <w:r w:rsidRPr="009C17C9">
        <w:rPr>
          <w:sz w:val="14"/>
          <w:szCs w:val="14"/>
          <w:lang w:val="es-ES"/>
        </w:rPr>
        <w:t>: Saldo que se utiliza para transacciones, retirar y debitar de ATM o POS. Incluye Saldo disponible, más retenciones, más los sobregiros vigentes de la cuenta.  Aquí no se consideran los montos bloqueados.</w:t>
      </w:r>
    </w:p>
    <w:p w14:paraId="36005799" w14:textId="77777777" w:rsidR="00A751D1" w:rsidRPr="009C17C9" w:rsidRDefault="00A751D1" w:rsidP="00A751D1">
      <w:pPr>
        <w:pStyle w:val="Default"/>
        <w:spacing w:before="1" w:line="264" w:lineRule="auto"/>
        <w:ind w:left="0" w:right="49" w:firstLine="1125"/>
        <w:rPr>
          <w:sz w:val="14"/>
          <w:szCs w:val="14"/>
          <w:lang w:val="es-ES"/>
        </w:rPr>
      </w:pPr>
      <w:r w:rsidRPr="009C17C9">
        <w:rPr>
          <w:sz w:val="14"/>
          <w:szCs w:val="14"/>
          <w:lang w:val="es-ES"/>
        </w:rPr>
        <w:t xml:space="preserve">•  </w:t>
      </w:r>
      <w:r w:rsidRPr="009C17C9">
        <w:rPr>
          <w:b/>
          <w:bCs/>
          <w:sz w:val="14"/>
          <w:szCs w:val="14"/>
          <w:lang w:val="es-ES"/>
        </w:rPr>
        <w:t>Saldo Disponible</w:t>
      </w:r>
      <w:r w:rsidRPr="009C17C9">
        <w:rPr>
          <w:sz w:val="14"/>
          <w:szCs w:val="14"/>
          <w:lang w:val="es-ES"/>
        </w:rPr>
        <w:t>: Se refiere al monto al que puede tener acceso el titular de la cuenta. Incluye los montos</w:t>
      </w:r>
      <w:r w:rsidRPr="009C17C9">
        <w:rPr>
          <w:spacing w:val="10"/>
          <w:sz w:val="14"/>
          <w:szCs w:val="14"/>
          <w:lang w:val="es-ES"/>
        </w:rPr>
        <w:t xml:space="preserve"> </w:t>
      </w:r>
      <w:r w:rsidRPr="009C17C9">
        <w:rPr>
          <w:sz w:val="14"/>
          <w:szCs w:val="14"/>
          <w:lang w:val="es-ES"/>
        </w:rPr>
        <w:t>bloqueados o pignorados.</w:t>
      </w:r>
    </w:p>
    <w:p w14:paraId="462D602C"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 xml:space="preserve">•  </w:t>
      </w:r>
      <w:r w:rsidRPr="009C17C9">
        <w:rPr>
          <w:b/>
          <w:bCs/>
          <w:sz w:val="14"/>
          <w:szCs w:val="14"/>
          <w:lang w:val="es-ES"/>
        </w:rPr>
        <w:t>Promedio Disponible</w:t>
      </w:r>
      <w:r w:rsidRPr="009C17C9">
        <w:rPr>
          <w:sz w:val="14"/>
          <w:szCs w:val="14"/>
          <w:lang w:val="es-ES"/>
        </w:rPr>
        <w:t>: Se refiere al Promedio disponible de la cuenta en el mes.</w:t>
      </w:r>
    </w:p>
    <w:p w14:paraId="55CF5EC9"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 xml:space="preserve">Cambio Modalidad de Cuenta.  </w:t>
      </w:r>
      <w:r w:rsidRPr="009C17C9">
        <w:rPr>
          <w:sz w:val="14"/>
          <w:szCs w:val="14"/>
          <w:lang w:val="es-ES"/>
        </w:rPr>
        <w:t>Queda entendido entre Las Partes que en la(s) cuenta de Ahorro con modalidades especiales, como cuenta de navidad y/o similares, La Cooperativa cambiará automáticamente la modalidad del producto a una cuenta de ahorros regular o especial, dependiendo del monto de los fondos en ella depositados, cuando se cumplan los fines y condiciones regulados en el producto contratado por El Cliente.</w:t>
      </w:r>
    </w:p>
    <w:p w14:paraId="0F7426F4" w14:textId="77777777" w:rsidR="00A751D1" w:rsidRPr="009C17C9" w:rsidRDefault="00A751D1" w:rsidP="00A751D1">
      <w:pPr>
        <w:pStyle w:val="Default"/>
        <w:spacing w:line="264" w:lineRule="auto"/>
        <w:ind w:left="0" w:right="49" w:firstLine="1125"/>
        <w:rPr>
          <w:sz w:val="14"/>
          <w:szCs w:val="14"/>
          <w:lang w:val="es-ES"/>
        </w:rPr>
      </w:pPr>
    </w:p>
    <w:p w14:paraId="760721A0" w14:textId="77777777" w:rsidR="00A751D1" w:rsidRPr="009C17C9" w:rsidRDefault="00A751D1" w:rsidP="00A751D1">
      <w:pPr>
        <w:pStyle w:val="Default"/>
        <w:numPr>
          <w:ilvl w:val="0"/>
          <w:numId w:val="6"/>
        </w:numPr>
        <w:spacing w:line="264" w:lineRule="auto"/>
        <w:ind w:right="49"/>
        <w:rPr>
          <w:sz w:val="14"/>
          <w:szCs w:val="14"/>
          <w:lang w:val="es-ES"/>
        </w:rPr>
      </w:pPr>
      <w:r w:rsidRPr="009C17C9">
        <w:rPr>
          <w:b/>
          <w:bCs/>
          <w:sz w:val="14"/>
          <w:szCs w:val="14"/>
          <w:lang w:val="es-ES"/>
        </w:rPr>
        <w:t>Prohibiciones</w:t>
      </w:r>
      <w:r w:rsidRPr="009C17C9">
        <w:rPr>
          <w:sz w:val="14"/>
          <w:szCs w:val="14"/>
          <w:lang w:val="es-ES"/>
        </w:rPr>
        <w:t>: De acuerdo con las normas generales, los usos y costumbres del sector, y los entes reguladores del mercado, sobre las reglas para el cobro de ciertas comisiones y recargos, La Cooperativa no cobrará comisiones ni recargos en los siguientes casos:</w:t>
      </w:r>
    </w:p>
    <w:p w14:paraId="0AA1DFCE"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 xml:space="preserve">Por conceptos genéricos tales como </w:t>
      </w:r>
      <w:r w:rsidRPr="009C17C9">
        <w:rPr>
          <w:sz w:val="14"/>
          <w:szCs w:val="14"/>
          <w:rtl/>
          <w:lang w:val="es-ES"/>
        </w:rPr>
        <w:t>“</w:t>
      </w:r>
      <w:r w:rsidRPr="009C17C9">
        <w:rPr>
          <w:sz w:val="14"/>
          <w:szCs w:val="14"/>
          <w:lang w:val="es-ES"/>
        </w:rPr>
        <w:t>otros rubros administrativos” sin la debida sustentación para su cobro.</w:t>
      </w:r>
    </w:p>
    <w:p w14:paraId="7F138BDE"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Por apertura, manejo de cuenta o por no mantener un saldo promedio mínimo cuando se trate de cuentas abiertas.</w:t>
      </w:r>
    </w:p>
    <w:p w14:paraId="2BE9C008"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Por exigencias de La Cooperativa para realizar cargos relativos al pago de algún crédito otorgado por La Cooperativa.</w:t>
      </w:r>
    </w:p>
    <w:p w14:paraId="4178BA77" w14:textId="77777777" w:rsidR="00A751D1" w:rsidRPr="009C17C9" w:rsidRDefault="00A751D1" w:rsidP="00A751D1">
      <w:pPr>
        <w:pStyle w:val="Default"/>
        <w:numPr>
          <w:ilvl w:val="1"/>
          <w:numId w:val="6"/>
        </w:numPr>
        <w:spacing w:line="264" w:lineRule="auto"/>
        <w:ind w:right="49"/>
        <w:rPr>
          <w:sz w:val="14"/>
          <w:szCs w:val="14"/>
          <w:lang w:val="es-ES"/>
        </w:rPr>
      </w:pPr>
      <w:r w:rsidRPr="009C17C9">
        <w:rPr>
          <w:sz w:val="14"/>
          <w:szCs w:val="14"/>
          <w:lang w:val="es-ES"/>
        </w:rPr>
        <w:t xml:space="preserve">Por servicios no acordados o solicitados expresamente por El Cliente.  </w:t>
      </w:r>
    </w:p>
    <w:p w14:paraId="4F962C9D" w14:textId="77777777" w:rsidR="00A751D1" w:rsidRPr="009C17C9" w:rsidRDefault="00A751D1" w:rsidP="00A751D1">
      <w:pPr>
        <w:pStyle w:val="Default"/>
        <w:spacing w:line="264" w:lineRule="auto"/>
        <w:ind w:left="0" w:right="49" w:firstLine="1125"/>
        <w:rPr>
          <w:sz w:val="14"/>
          <w:szCs w:val="14"/>
          <w:lang w:val="es-ES"/>
        </w:rPr>
      </w:pPr>
    </w:p>
    <w:p w14:paraId="4F3A6484" w14:textId="77777777" w:rsidR="00A751D1" w:rsidRPr="009C17C9" w:rsidRDefault="00A751D1" w:rsidP="00A751D1">
      <w:pPr>
        <w:pStyle w:val="Default"/>
        <w:spacing w:line="264" w:lineRule="auto"/>
        <w:ind w:left="0" w:right="49" w:firstLine="1125"/>
        <w:rPr>
          <w:sz w:val="14"/>
          <w:szCs w:val="14"/>
          <w:lang w:val="es-ES"/>
        </w:rPr>
      </w:pPr>
    </w:p>
    <w:p w14:paraId="0E2F01DC" w14:textId="77777777" w:rsidR="00A751D1" w:rsidRPr="009C17C9" w:rsidRDefault="00A751D1" w:rsidP="00A751D1">
      <w:pPr>
        <w:pStyle w:val="Default"/>
        <w:numPr>
          <w:ilvl w:val="0"/>
          <w:numId w:val="5"/>
        </w:numPr>
        <w:spacing w:line="264" w:lineRule="auto"/>
        <w:ind w:right="49"/>
        <w:rPr>
          <w:sz w:val="14"/>
          <w:szCs w:val="14"/>
          <w:lang w:val="es-ES"/>
        </w:rPr>
      </w:pPr>
      <w:r w:rsidRPr="009C17C9">
        <w:rPr>
          <w:b/>
          <w:bCs/>
          <w:sz w:val="14"/>
          <w:szCs w:val="14"/>
          <w:lang w:val="es-ES"/>
        </w:rPr>
        <w:t>CONDICIONES PARTICULARES DEL CONTRATO DE CUENTA DE AHORROS</w:t>
      </w:r>
    </w:p>
    <w:p w14:paraId="3C670999" w14:textId="77777777" w:rsidR="00A751D1" w:rsidRPr="009C17C9" w:rsidRDefault="00A751D1" w:rsidP="00A751D1">
      <w:pPr>
        <w:pStyle w:val="Default"/>
        <w:spacing w:line="264" w:lineRule="auto"/>
        <w:ind w:left="0" w:right="49" w:firstLine="1125"/>
        <w:rPr>
          <w:sz w:val="14"/>
          <w:szCs w:val="14"/>
          <w:lang w:val="es-ES"/>
        </w:rPr>
      </w:pPr>
    </w:p>
    <w:p w14:paraId="57E800A8"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La Cuenta. </w:t>
      </w:r>
      <w:r w:rsidRPr="009C17C9">
        <w:rPr>
          <w:sz w:val="14"/>
          <w:szCs w:val="14"/>
          <w:lang w:val="es-ES"/>
        </w:rPr>
        <w:t>La Cooperativa abrirá, con la debida solicitud de El Cliente, en la fecha indicada en la respectiva Solicitud de Servicios, una cuenta de ahorros a nombre de El Cliente, bajo una de las modalidades que se indican a continuación, cuya modalidad y número aparecerán identificados en la mencionada Solicitud de Activación:</w:t>
      </w:r>
    </w:p>
    <w:p w14:paraId="7A6E1135"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Cuenta de Ahorros Corriente</w:t>
      </w:r>
    </w:p>
    <w:p w14:paraId="6B9718D6"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Cuenta de Ahorros Navidad</w:t>
      </w:r>
    </w:p>
    <w:p w14:paraId="1EA0A9E1"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Cuenta de Ahorros Escolar</w:t>
      </w:r>
    </w:p>
    <w:p w14:paraId="14A1D204"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Cuenta de Ahorros Dorados</w:t>
      </w:r>
    </w:p>
    <w:p w14:paraId="1F029C8D"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Cuenta de Ahorros Plazo Fijo</w:t>
      </w:r>
    </w:p>
    <w:p w14:paraId="423C906F" w14:textId="77777777" w:rsidR="00A751D1" w:rsidRPr="009C17C9" w:rsidRDefault="00A751D1" w:rsidP="00A751D1">
      <w:pPr>
        <w:pStyle w:val="Default"/>
        <w:spacing w:line="264" w:lineRule="auto"/>
        <w:ind w:left="0" w:right="49" w:firstLine="1125"/>
        <w:rPr>
          <w:sz w:val="14"/>
          <w:szCs w:val="14"/>
          <w:lang w:val="es-ES"/>
        </w:rPr>
      </w:pPr>
    </w:p>
    <w:p w14:paraId="287DC98B"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Depósito y Retiro de Dinero. </w:t>
      </w:r>
      <w:r w:rsidRPr="009C17C9">
        <w:rPr>
          <w:sz w:val="14"/>
          <w:szCs w:val="14"/>
          <w:lang w:val="es-ES"/>
        </w:rPr>
        <w:t xml:space="preserve">Todo retiro de dinero que se efectúe en las Cuentas de Ahorros antes indicadas, deberá ser hecho personalmente por El Cliente, quien deberá completar en los formularios que La Cooperativa pone a disposición de sus clientes para tales efectos, toda la información necesaria que La Cooperativa requiera. </w:t>
      </w:r>
    </w:p>
    <w:p w14:paraId="7CA99D74"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xml:space="preserve">Los depósitos, en las cuentas de ahorros, podrán ser realizados por El Cliente o por terceros, para lo cual se deberá llenar y presentar a La Cooperativa, el formulario que para tal fin sea puesto a su disposición por La Cooperativa. </w:t>
      </w:r>
    </w:p>
    <w:p w14:paraId="120A61AE"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 xml:space="preserve">Cuando se efectúen depósitos o retiros de dinero a través de Cajeros Automáticos (ATM´S) de tipo Multifuncional, éstos quedarán registrados automáticamente en la cuenta y el ATM le suministrará un comprobante del depósito recibido. </w:t>
      </w:r>
    </w:p>
    <w:p w14:paraId="33521179"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En todos los casos El Cliente es responsable de ingresar y colocar los datos y la información solicitada por La Cooperativa para procesar la transacción, y en todo caso exonera expresamente a La Cooperativa de cualquier error, omisión, al momento de completar la información requerida. Cuando se depositen cheques u otros efectos negociables, El Cliente conviene y acepta que éstos son recibidos por La Cooperativa, sujetos a verificación posterior, y salvo buen cobro, por lo que sus importes estarán disponibles solamente después de que los mismos hayan sido efectivamente pagados a La Cooperativa.  La notación de estos valores en la cuenta es meramente provisional, por lo que La Cooperativa tiene derecho de, en cualquier momento, debitar el importe de cualquier cheque o efecto negociable que, habiendo sido depositado, no le fuere pagado a La Cooperativa por cualquier circunstancia.</w:t>
      </w:r>
    </w:p>
    <w:p w14:paraId="6E7530D0"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Queda entendido y convenido que El Cliente no podrá girar cheques u órdenes de pago contra las cuentas de ahorros.</w:t>
      </w:r>
    </w:p>
    <w:p w14:paraId="20DE7DF2" w14:textId="77777777" w:rsidR="00A751D1" w:rsidRPr="009C17C9" w:rsidRDefault="00A751D1" w:rsidP="00A751D1">
      <w:pPr>
        <w:pStyle w:val="Default"/>
        <w:spacing w:before="3" w:line="264" w:lineRule="auto"/>
        <w:ind w:left="0" w:right="49" w:firstLine="1125"/>
        <w:rPr>
          <w:sz w:val="14"/>
          <w:szCs w:val="14"/>
          <w:lang w:val="es-ES"/>
        </w:rPr>
      </w:pPr>
      <w:r w:rsidRPr="009C17C9">
        <w:rPr>
          <w:sz w:val="14"/>
          <w:szCs w:val="14"/>
          <w:lang w:val="es-ES"/>
        </w:rPr>
        <w:t xml:space="preserve">Para hacer depósitos o retiros El Cliente o su apoderado deberá llenar y firmar los formularios de depósito o retiro que para tal fin La Cooperativa suministre.  </w:t>
      </w:r>
    </w:p>
    <w:p w14:paraId="1292736D"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En las Cuentas de Ahorros con modalidad especial, como cuentas de ahorro de navidad y similares, salvo que El Cliente cuente con el consentimiento previo y por escrito de La Cooperativa, El Cliente no podrá efectuar retiros, ni total ni parcialmente, de su cuenta de ahorros durante el plazo establecido en la Solicitud de servicios, firmada a la apertura de la cuenta de ahorros. Dicho plazo podrá ser de 1 año, 2 años, 3 años o 5 años. Queda igualmente entendido y convenido entre Las Partes que, aún en el caso de que La Cooperativa autorice previamente y por escrito a El Cliente para que efectúe un retiro, ya sea total o parcial, de dichas cuentas con modalidad especial de prohibición de retiro antes del plazo indicado, La Cooperativa quedará facultada para debitar de la cuenta de ahorros, en concepto de indemnización, una suma a ser determinada a juicio exclusivo de La Cooperativa y que podrá ascender hasta el monto total de intereses generados por las sumas de dinero depositadas en la cuenta de ahorros a dicha fecha.</w:t>
      </w:r>
    </w:p>
    <w:p w14:paraId="1762CD27" w14:textId="77777777" w:rsidR="00A751D1" w:rsidRPr="009C17C9" w:rsidRDefault="00A751D1" w:rsidP="00A751D1">
      <w:pPr>
        <w:pStyle w:val="Default"/>
        <w:spacing w:line="264" w:lineRule="auto"/>
        <w:ind w:left="0" w:right="49" w:firstLine="1125"/>
        <w:rPr>
          <w:sz w:val="14"/>
          <w:szCs w:val="14"/>
          <w:lang w:val="es-ES"/>
        </w:rPr>
      </w:pPr>
    </w:p>
    <w:p w14:paraId="44651F9E"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Depósito Mínimo de Apertura.  </w:t>
      </w:r>
      <w:r w:rsidRPr="009C17C9">
        <w:rPr>
          <w:sz w:val="14"/>
          <w:szCs w:val="14"/>
          <w:lang w:val="es-ES"/>
        </w:rPr>
        <w:t>El depósito mínimo requerido para la apertura de las cuentas mencionadas anteriormente se establecerá en la solicitud de servicios y productos, una vez sea aceptado por El Cliente.</w:t>
      </w:r>
    </w:p>
    <w:p w14:paraId="767AD10E" w14:textId="77777777" w:rsidR="00A751D1" w:rsidRPr="009C17C9" w:rsidRDefault="00A751D1" w:rsidP="00A751D1">
      <w:pPr>
        <w:pStyle w:val="Default"/>
        <w:spacing w:line="264" w:lineRule="auto"/>
        <w:ind w:left="0" w:right="49" w:firstLine="1125"/>
        <w:rPr>
          <w:sz w:val="14"/>
          <w:szCs w:val="14"/>
          <w:lang w:val="es-ES"/>
        </w:rPr>
      </w:pPr>
    </w:p>
    <w:p w14:paraId="60B2EC10"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lastRenderedPageBreak/>
        <w:t xml:space="preserve">Saldos mínimos en la Cuenta de Ahorros. </w:t>
      </w:r>
      <w:r w:rsidRPr="009C17C9">
        <w:rPr>
          <w:sz w:val="14"/>
          <w:szCs w:val="14"/>
          <w:lang w:val="es-ES"/>
        </w:rPr>
        <w:t>En caso de que El Cliente efectúe retiros de la cuenta de ahorros por sumas que ocasionen que el saldo resulte menor de USD $100.00, la cuenta no devengará intereses durante los días en que esta condición subsista.</w:t>
      </w:r>
    </w:p>
    <w:p w14:paraId="4B1703E5" w14:textId="77777777" w:rsidR="00A751D1" w:rsidRPr="009C17C9" w:rsidRDefault="00A751D1" w:rsidP="00A751D1">
      <w:pPr>
        <w:pStyle w:val="Default"/>
        <w:spacing w:line="264" w:lineRule="auto"/>
        <w:ind w:left="0" w:right="49" w:firstLine="1125"/>
        <w:rPr>
          <w:sz w:val="14"/>
          <w:szCs w:val="14"/>
          <w:lang w:val="es-ES"/>
        </w:rPr>
      </w:pPr>
    </w:p>
    <w:p w14:paraId="4CFD391D"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Estados de Cuenta y su Envío. </w:t>
      </w:r>
      <w:r w:rsidRPr="009C17C9">
        <w:rPr>
          <w:sz w:val="14"/>
          <w:szCs w:val="14"/>
          <w:lang w:val="es-ES"/>
        </w:rPr>
        <w:t>La Cooperativa podrá, a elección de El Cliente, enviar mensualmente un estado de cuenta a: (i) la dirección de correo electrónico de El Cliente registrada en La Cooperativa; (ii) desplegarlo, a disposición de El Cliente, en el sistema de Consultas de Productos y Servicios; o, (iii) enviarlo a la dirección postal que El Cliente mantenga registrada en La Cooperativa, por lo cual le serán realizados cargos de envío, papelería y/o otros.</w:t>
      </w:r>
    </w:p>
    <w:p w14:paraId="2984EDF8" w14:textId="77777777" w:rsidR="00A751D1" w:rsidRPr="009C17C9" w:rsidRDefault="00A751D1" w:rsidP="00BF686E">
      <w:pPr>
        <w:pStyle w:val="Default"/>
        <w:spacing w:line="264" w:lineRule="auto"/>
        <w:ind w:left="1416" w:right="49"/>
        <w:rPr>
          <w:sz w:val="14"/>
          <w:szCs w:val="14"/>
          <w:lang w:val="es-ES"/>
        </w:rPr>
      </w:pPr>
      <w:r w:rsidRPr="009C17C9">
        <w:rPr>
          <w:sz w:val="14"/>
          <w:szCs w:val="14"/>
          <w:lang w:val="es-ES"/>
        </w:rPr>
        <w:t>El Cliente deberá hacer las objeciones del caso al estado de cuenta dentro de los 30 días siguientes a su envío o puesta a disposición, según se trate. Si en el plazo antes indicado El Cliente no hiciese objeciones, el estado de cuenta se considerará reconocido y aceptado, y los saldos en él expresados serán definitivos.</w:t>
      </w:r>
    </w:p>
    <w:p w14:paraId="6BAA142A" w14:textId="77777777" w:rsidR="00A751D1" w:rsidRPr="009C17C9" w:rsidRDefault="00A751D1" w:rsidP="00BF686E">
      <w:pPr>
        <w:pStyle w:val="Default"/>
        <w:spacing w:before="3" w:line="264" w:lineRule="auto"/>
        <w:ind w:left="1416" w:right="49"/>
        <w:rPr>
          <w:sz w:val="14"/>
          <w:szCs w:val="14"/>
          <w:lang w:val="es-ES"/>
        </w:rPr>
      </w:pPr>
      <w:r w:rsidRPr="009C17C9">
        <w:rPr>
          <w:sz w:val="14"/>
          <w:szCs w:val="14"/>
          <w:lang w:val="es-ES"/>
        </w:rPr>
        <w:t xml:space="preserve">En el caso de las Cuentas de Ahorros en las que no se emita libreta, o El Cliente no desee recibir un estado de cuenta, mientras la cuenta de ahorros permanezca vigente El Cliente podrá solicitarle a La Cooperativa, mensualmente, la impresión de un extracto de su cuenta, al cual EL Cliente deberá hacer las objeciones del caso dentro de los 30 días siguientes a la impresión </w:t>
      </w:r>
      <w:proofErr w:type="gramStart"/>
      <w:r w:rsidRPr="009C17C9">
        <w:rPr>
          <w:sz w:val="14"/>
          <w:szCs w:val="14"/>
          <w:lang w:val="es-ES"/>
        </w:rPr>
        <w:t>del mismo</w:t>
      </w:r>
      <w:proofErr w:type="gramEnd"/>
      <w:r w:rsidRPr="009C17C9">
        <w:rPr>
          <w:sz w:val="14"/>
          <w:szCs w:val="14"/>
          <w:lang w:val="es-ES"/>
        </w:rPr>
        <w:t>. Si en el plazo antes indicado El Cliente no hiciese objeciones, el extracto se considerará reconocido y aceptado, y los saldos en él expresados serán definitivos. En el caso de que El Cliente solicite la impresión de extractos adicionales en el transcurso de un mes, La Cooperativa podrá cobrar un recargo por emisión, envió y papelería.</w:t>
      </w:r>
    </w:p>
    <w:p w14:paraId="76D47DA0" w14:textId="77777777" w:rsidR="00A751D1" w:rsidRPr="009C17C9" w:rsidRDefault="00A751D1" w:rsidP="00A751D1">
      <w:pPr>
        <w:pStyle w:val="Default"/>
        <w:spacing w:line="264" w:lineRule="auto"/>
        <w:ind w:left="0" w:right="49" w:firstLine="1125"/>
        <w:rPr>
          <w:sz w:val="14"/>
          <w:szCs w:val="14"/>
          <w:lang w:val="es-ES"/>
        </w:rPr>
      </w:pPr>
    </w:p>
    <w:p w14:paraId="50E45265"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Cuentas de Ahorros a Nombre de Menores de Edad. </w:t>
      </w:r>
      <w:r w:rsidRPr="009C17C9">
        <w:rPr>
          <w:sz w:val="14"/>
          <w:szCs w:val="14"/>
          <w:lang w:val="es-ES"/>
        </w:rPr>
        <w:t>La Cooperativa podrá abrir cuentas de depósito a nombre de menores de edad. Cuando El Cliente sea un menor de edad, éste deberá comparecer a la celebración de este acto debidamente representado por la(s) persona(s) con capacidad jurídica suficiente para representarlo, es decir, quien ejerza la patria potestad o tutela; en adelante, El Representante.</w:t>
      </w:r>
    </w:p>
    <w:p w14:paraId="6239BC7D" w14:textId="77777777" w:rsidR="00A751D1" w:rsidRPr="009C17C9" w:rsidRDefault="00A751D1" w:rsidP="00BF686E">
      <w:pPr>
        <w:pStyle w:val="Default"/>
        <w:spacing w:before="3" w:line="264" w:lineRule="auto"/>
        <w:ind w:left="1416" w:right="49"/>
        <w:rPr>
          <w:sz w:val="14"/>
          <w:szCs w:val="14"/>
          <w:lang w:val="es-ES"/>
        </w:rPr>
      </w:pPr>
      <w:r w:rsidRPr="009C17C9">
        <w:rPr>
          <w:sz w:val="14"/>
          <w:szCs w:val="14"/>
          <w:lang w:val="es-ES"/>
        </w:rPr>
        <w:t>En estos casos, el manejo de la cuenta será realizado a través de El Representante del menor. Para ello, La Cooperativa proporcionará al Representante de El Cliente, a solicitud de estos, una tarjeta de débito y el acceso al sistema de consultas. Ambos servicios, una vez solicitados, estarán regulados por las Condiciones Particulares del Servicio de Tarjeta de Débito y del Sistema de Consulta Electrónica de Productos y Servicios, consignados en el presente Contrato.  Tanto El Cliente como su Representante, se comprometen a liberar a La Cooperativa de cualquier reclamo y/o indemnización por los daños y perjuicio que el uso del sistema de consultas ya sea por parte de El Cliente o de El Representante, pueda ocasionar.</w:t>
      </w:r>
    </w:p>
    <w:p w14:paraId="5C00F268" w14:textId="77777777" w:rsidR="00A751D1" w:rsidRPr="009C17C9" w:rsidRDefault="00A751D1" w:rsidP="00BF686E">
      <w:pPr>
        <w:pStyle w:val="Default"/>
        <w:spacing w:line="264" w:lineRule="auto"/>
        <w:ind w:left="1416" w:right="49"/>
        <w:rPr>
          <w:sz w:val="14"/>
          <w:szCs w:val="14"/>
          <w:lang w:val="es-ES"/>
        </w:rPr>
      </w:pPr>
      <w:r w:rsidRPr="009C17C9">
        <w:rPr>
          <w:sz w:val="14"/>
          <w:szCs w:val="14"/>
          <w:lang w:val="es-ES"/>
        </w:rPr>
        <w:t>Las partes acuerdan que todas las obligaciones y responsabilidades que asume El Cliente conforme a El Contrato se entenderán que son asumidas igualmente por El Representante en lo personal, hasta tanto El Representante y/o El Cliente dé(n) aviso y haga(n) constar a La Cooperativa que, en términos de la legislación aplicable, El Cliente ha alcanzado la capacidad legal para contratar y obligarse en los términos de El Contrato sin necesidad de representación legal. El Representante se obliga a informar y notificar a El Cliente, de los términos y condiciones que suscribe en su nombre y representación, ya que es su responsabilidad.</w:t>
      </w:r>
    </w:p>
    <w:p w14:paraId="2B60684F" w14:textId="77777777" w:rsidR="00A751D1" w:rsidRPr="009C17C9" w:rsidRDefault="00A751D1" w:rsidP="00A751D1">
      <w:pPr>
        <w:pStyle w:val="Default"/>
        <w:spacing w:line="264" w:lineRule="auto"/>
        <w:ind w:left="0" w:right="49" w:firstLine="1125"/>
        <w:rPr>
          <w:sz w:val="14"/>
          <w:szCs w:val="14"/>
          <w:lang w:val="es-ES"/>
        </w:rPr>
      </w:pPr>
    </w:p>
    <w:p w14:paraId="2C8E6116"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Disposición de Fondos Depositados. </w:t>
      </w:r>
      <w:r w:rsidRPr="009C17C9">
        <w:rPr>
          <w:sz w:val="14"/>
          <w:szCs w:val="14"/>
          <w:lang w:val="es-ES"/>
        </w:rPr>
        <w:t xml:space="preserve">Sin perjuicio de lo estipulado con relación a las Cuentas de Ahorros con prohibición especial de retiro, sólo son susceptibles de retiro inmediato los depósitos hechos en efectivo. Los cheques, órdenes, giros y otros efectos serán recibidos por La Cooperativa a su discreción y, en caso de recibirlos, serán susceptibles de retiro al cobro; en consecuencia, El Cliente sólo podrá disponer del importe de </w:t>
      </w:r>
      <w:proofErr w:type="gramStart"/>
      <w:r w:rsidRPr="009C17C9">
        <w:rPr>
          <w:sz w:val="14"/>
          <w:szCs w:val="14"/>
          <w:lang w:val="es-ES"/>
        </w:rPr>
        <w:t>los mismos</w:t>
      </w:r>
      <w:proofErr w:type="gramEnd"/>
      <w:r w:rsidRPr="009C17C9">
        <w:rPr>
          <w:sz w:val="14"/>
          <w:szCs w:val="14"/>
          <w:lang w:val="es-ES"/>
        </w:rPr>
        <w:t xml:space="preserve"> cuando estos hayan sido hecho efectivos y pagados a La Cooperativa. Los intereses se devengarán únicamente sobre montos que hayan pasado el periodo de retención estipulado por La Cooperativa.  Los días que la cuenta tenga el saldo requerido, se le calcularán intereses y éstos se acumularán para su capitalización a fin de mes.</w:t>
      </w:r>
    </w:p>
    <w:p w14:paraId="6D2F6048" w14:textId="77777777" w:rsidR="00A751D1" w:rsidRPr="009C17C9" w:rsidRDefault="00A751D1" w:rsidP="00A751D1">
      <w:pPr>
        <w:pStyle w:val="Default"/>
        <w:spacing w:line="264" w:lineRule="auto"/>
        <w:ind w:left="0" w:right="49" w:firstLine="1125"/>
        <w:rPr>
          <w:sz w:val="14"/>
          <w:szCs w:val="14"/>
          <w:lang w:val="es-ES"/>
        </w:rPr>
      </w:pPr>
    </w:p>
    <w:p w14:paraId="4D8D9B73"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Aviso Previo de Retiro. </w:t>
      </w:r>
      <w:r w:rsidRPr="009C17C9">
        <w:rPr>
          <w:sz w:val="14"/>
          <w:szCs w:val="14"/>
          <w:lang w:val="es-ES"/>
        </w:rPr>
        <w:t>Sin perjuicio de lo estipulado con relación a las Cuentas de Ahorros con prohibición especial de retiro, La Cooperativa se reserva el derecho de exigir de El Cliente, cada vez que desee realizar un retiro de la cuenta, un aviso por escrito en tal sentido con por lo menos 30 días de anticipación a la fecha efectiva del retiro.</w:t>
      </w:r>
    </w:p>
    <w:p w14:paraId="4C9156D4" w14:textId="77777777" w:rsidR="00A751D1" w:rsidRPr="009C17C9" w:rsidRDefault="00A751D1" w:rsidP="00A751D1">
      <w:pPr>
        <w:pStyle w:val="Default"/>
        <w:spacing w:line="264" w:lineRule="auto"/>
        <w:ind w:left="0" w:right="49" w:firstLine="1125"/>
        <w:rPr>
          <w:sz w:val="14"/>
          <w:szCs w:val="14"/>
          <w:lang w:val="es-ES"/>
        </w:rPr>
      </w:pPr>
    </w:p>
    <w:p w14:paraId="7EBCEADD"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Determinación del Saldo. </w:t>
      </w:r>
      <w:r w:rsidRPr="009C17C9">
        <w:rPr>
          <w:sz w:val="14"/>
          <w:szCs w:val="14"/>
          <w:lang w:val="es-ES"/>
        </w:rPr>
        <w:t>El Cliente acepta y reconoce que, en todo caso, los libros y registros de La Cooperativa serán los que determinarán el saldo de la cuenta.</w:t>
      </w:r>
    </w:p>
    <w:p w14:paraId="308B170C" w14:textId="77777777" w:rsidR="00A751D1" w:rsidRPr="009C17C9" w:rsidRDefault="00A751D1" w:rsidP="00A751D1">
      <w:pPr>
        <w:pStyle w:val="Default"/>
        <w:spacing w:line="264" w:lineRule="auto"/>
        <w:ind w:left="0" w:right="49" w:firstLine="1125"/>
        <w:rPr>
          <w:sz w:val="14"/>
          <w:szCs w:val="14"/>
          <w:lang w:val="es-ES"/>
        </w:rPr>
      </w:pPr>
    </w:p>
    <w:p w14:paraId="62FFFD73"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Pago de intereses. </w:t>
      </w:r>
      <w:r w:rsidRPr="009C17C9">
        <w:rPr>
          <w:sz w:val="14"/>
          <w:szCs w:val="14"/>
          <w:lang w:val="es-ES"/>
        </w:rPr>
        <w:t>Los balances de la cuenta de ahorros devengarán intereses basándose en la(s) tasa(s) que de tiempo en tiempo fije La Cooperativa para la modalidad de cuenta de depósito de ahorros de que se trate, según lo mencionado en el artículo 1 de estas Condiciones Particulares.  Queda entendido y convenido que La Cooperativa podrá, a su entera discreción, optar por establecer un sistema de tasas escalonadas en atención a montos, las cuales, también a discreción de La Cooperativa, serán aplicadas en forma combinada o no combinada. Estos intereses serán calculados sobre el saldo diario disponible que refleje la cuenta de ahorros y serán acreditados a ésta en forma mensual, siempre y cuando la cuenta de ahorros no haya sido cerrada antes del vencimiento del mes de que se trate y que durante dicho mes la cuenta de ahorros haya mantenido los saldos diarios disponibles exigidos en este contrato.</w:t>
      </w:r>
    </w:p>
    <w:p w14:paraId="11AB19AB"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Queda entendido y convenido entre las partes que, en las cuentas con condiciones especiales con condición de retiro anticipado, una vez finalizado el referido plazo de prohibición de retiros, la totalidad de los balances de la cuenta de ahorros devengarán intereses sobre la base de la tasa que fije La Cooperativa para sus Cuentas de Depósitos de Ahorros, tomando en consideración el monto al que asciendan dichos balances, sin necesidad de notificar a El Cliente, salvo pacto en contrario establecido entre Las Partes.</w:t>
      </w:r>
    </w:p>
    <w:p w14:paraId="6C047662" w14:textId="77777777" w:rsidR="00A751D1" w:rsidRPr="009C17C9" w:rsidRDefault="00A751D1" w:rsidP="00A751D1">
      <w:pPr>
        <w:pStyle w:val="Default"/>
        <w:spacing w:line="264" w:lineRule="auto"/>
        <w:ind w:left="0" w:right="49" w:firstLine="1125"/>
        <w:rPr>
          <w:sz w:val="14"/>
          <w:szCs w:val="14"/>
          <w:lang w:val="es-ES"/>
        </w:rPr>
      </w:pPr>
    </w:p>
    <w:p w14:paraId="023E6F76"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Cuentas de Ahorros-Plazo Fijo Premium</w:t>
      </w:r>
      <w:r w:rsidRPr="009C17C9">
        <w:rPr>
          <w:sz w:val="14"/>
          <w:szCs w:val="14"/>
          <w:lang w:val="es-ES"/>
        </w:rPr>
        <w:t>: son un tipo de subproducto de una cuenta de ahorros regular, que calcula intereses diarios pagaderos mensualmente y La Cooperativa lo ofrece tanto para persona natural como para persona jurídica. Se requiere un monto mínimo de USD $50,000 para la apertura y la vigencia del producto.  En el evento de no mantener el saldo mínimo requerido por 3 meses consecutivos, se cambiará, sin necesidad de comunicar previamente a El Cliente, a una cuenta de Ahorros Regular, a la cual se le aplicará las condiciones establecidas en ese momento para ese tipo de cuentas.</w:t>
      </w:r>
    </w:p>
    <w:p w14:paraId="3046BE09" w14:textId="77777777" w:rsidR="00A751D1" w:rsidRPr="009C17C9" w:rsidRDefault="00A751D1" w:rsidP="00A751D1">
      <w:pPr>
        <w:pStyle w:val="Default"/>
        <w:spacing w:line="264" w:lineRule="auto"/>
        <w:ind w:left="0" w:right="49" w:firstLine="1125"/>
        <w:rPr>
          <w:sz w:val="14"/>
          <w:szCs w:val="14"/>
          <w:lang w:val="es-ES"/>
        </w:rPr>
      </w:pPr>
    </w:p>
    <w:p w14:paraId="24F533A5"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Término del Servicio. </w:t>
      </w:r>
      <w:r w:rsidRPr="009C17C9">
        <w:rPr>
          <w:sz w:val="14"/>
          <w:szCs w:val="14"/>
          <w:lang w:val="es-ES"/>
        </w:rPr>
        <w:t>El servicio de cuenta de ahorros se contrata por tiempo indefinido.</w:t>
      </w:r>
    </w:p>
    <w:p w14:paraId="6DCAF949" w14:textId="77777777" w:rsidR="00A751D1" w:rsidRPr="009C17C9" w:rsidRDefault="00A751D1" w:rsidP="00A751D1">
      <w:pPr>
        <w:pStyle w:val="Default"/>
        <w:spacing w:line="264" w:lineRule="auto"/>
        <w:ind w:left="0" w:right="49" w:firstLine="1125"/>
        <w:rPr>
          <w:sz w:val="14"/>
          <w:szCs w:val="14"/>
          <w:lang w:val="es-ES"/>
        </w:rPr>
      </w:pPr>
    </w:p>
    <w:p w14:paraId="1ECA5624"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Cambio Modalidad de Cuenta.  </w:t>
      </w:r>
      <w:r w:rsidRPr="009C17C9">
        <w:rPr>
          <w:sz w:val="14"/>
          <w:szCs w:val="14"/>
          <w:lang w:val="es-ES"/>
        </w:rPr>
        <w:t>Queda  entendido  entre  las  partes  que  en  la(s)  cuenta(s)  de  Ahorros con prohibición de retiro anticipado de fondos,  al vencimiento del plazo establecido ese prohibición de retiros, y en la(s) cuenta(s) de ahorros para menores de edad, al momento en que el titular cumpla la mayoría de edad, La Cooperativa cambiará automáticamente la modalidad del producto  a  una  cuenta  de  ahorros  regular,  o,  dependiendo  del  monto  de  los  fondos  en  ella depositados, podrá cambiar a alguna otra modalidad de cuenta siempre y cuando no resulte perjudicial para El Cliente.</w:t>
      </w:r>
    </w:p>
    <w:p w14:paraId="535756DA" w14:textId="77777777" w:rsidR="00A751D1" w:rsidRPr="009C17C9" w:rsidRDefault="00A751D1" w:rsidP="00A751D1">
      <w:pPr>
        <w:pStyle w:val="Default"/>
        <w:spacing w:line="264" w:lineRule="auto"/>
        <w:ind w:left="0" w:right="49" w:firstLine="1125"/>
        <w:rPr>
          <w:sz w:val="14"/>
          <w:szCs w:val="14"/>
          <w:lang w:val="es-ES"/>
        </w:rPr>
      </w:pPr>
    </w:p>
    <w:p w14:paraId="58ABD6BD"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Prohibiciones:  </w:t>
      </w:r>
      <w:r w:rsidRPr="009C17C9">
        <w:rPr>
          <w:sz w:val="14"/>
          <w:szCs w:val="14"/>
          <w:lang w:val="es-ES"/>
        </w:rPr>
        <w:t>De acuerdo con lo establecido por las normas generales, los entes reguladores, y los usos y costumbres del sector, sobre las reglas para el cobro de ciertas comisiones y recargos, La Cooperativa no cobrará comisiones ni recargos en los siguientes casos:</w:t>
      </w:r>
    </w:p>
    <w:p w14:paraId="5359FFEE"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Por escaso o nulo movimiento, por inactividad, por no mantener un saldo promedio mínimo o por mantenimiento o manejo de cuenta.  La anterior disposición no será aplicable cuando se trate de cuentas de ahorros abiertas para el pago de planillas salariales.</w:t>
      </w:r>
    </w:p>
    <w:p w14:paraId="3EBC1D2F"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Por apertura, manejo de cuenta o por no mantener un saldo promedio mínimo cuando se trate de cuentas abiertas</w:t>
      </w:r>
    </w:p>
    <w:p w14:paraId="51B8781A"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por exigencias de La Cooperativa para realizar cargos relativos al pago de algún crédito otorgado por La Cooperativa;</w:t>
      </w:r>
    </w:p>
    <w:p w14:paraId="2CE46A18"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Por la cancelación de cuentas, cuando haya transcurrido un período mayor a 6 meses desde la fecha de apertura.</w:t>
      </w:r>
    </w:p>
    <w:p w14:paraId="51C6DCBB" w14:textId="77777777" w:rsidR="00A751D1" w:rsidRPr="009C17C9" w:rsidRDefault="00A751D1" w:rsidP="00A751D1">
      <w:pPr>
        <w:pStyle w:val="Default"/>
        <w:spacing w:line="264" w:lineRule="auto"/>
        <w:ind w:left="0" w:right="49" w:firstLine="1125"/>
        <w:rPr>
          <w:sz w:val="14"/>
          <w:szCs w:val="14"/>
          <w:lang w:val="es-ES"/>
        </w:rPr>
      </w:pPr>
    </w:p>
    <w:p w14:paraId="550ECCBF" w14:textId="77777777" w:rsidR="00A751D1" w:rsidRPr="009C17C9" w:rsidRDefault="00A751D1" w:rsidP="00BF686E">
      <w:pPr>
        <w:pStyle w:val="Default"/>
        <w:spacing w:line="264" w:lineRule="auto"/>
        <w:ind w:left="1080" w:right="49" w:firstLine="45"/>
        <w:rPr>
          <w:sz w:val="14"/>
          <w:szCs w:val="14"/>
          <w:lang w:val="es-ES"/>
        </w:rPr>
      </w:pPr>
      <w:r w:rsidRPr="009C17C9">
        <w:rPr>
          <w:sz w:val="14"/>
          <w:szCs w:val="14"/>
          <w:lang w:val="es-ES"/>
        </w:rPr>
        <w:t>Se entenderá por cuentas de escaso o nulo movimiento, aquellas cuentas que no registren movimiento alguno en un periodo determinado.   El cobro de cargos que se apliquen a estas cuentas, al igual que los intereses que éstas generen, no se considerará actividad de dichas cuentas.</w:t>
      </w:r>
    </w:p>
    <w:p w14:paraId="33D19AEC" w14:textId="77777777" w:rsidR="00A751D1" w:rsidRPr="009C17C9" w:rsidRDefault="00A751D1" w:rsidP="00A751D1">
      <w:pPr>
        <w:pStyle w:val="Default"/>
        <w:spacing w:line="264" w:lineRule="auto"/>
        <w:ind w:left="0" w:right="49" w:firstLine="1125"/>
        <w:rPr>
          <w:sz w:val="14"/>
          <w:szCs w:val="14"/>
          <w:lang w:val="es-ES"/>
        </w:rPr>
      </w:pPr>
    </w:p>
    <w:p w14:paraId="0B3119EB" w14:textId="77777777" w:rsidR="00A751D1" w:rsidRPr="009C17C9" w:rsidRDefault="00A751D1" w:rsidP="00A751D1">
      <w:pPr>
        <w:pStyle w:val="Default"/>
        <w:numPr>
          <w:ilvl w:val="0"/>
          <w:numId w:val="5"/>
        </w:numPr>
        <w:spacing w:line="264" w:lineRule="auto"/>
        <w:ind w:right="49"/>
        <w:rPr>
          <w:b/>
          <w:bCs/>
          <w:sz w:val="14"/>
          <w:szCs w:val="14"/>
          <w:lang w:val="es-ES"/>
        </w:rPr>
      </w:pPr>
      <w:r w:rsidRPr="009C17C9">
        <w:rPr>
          <w:b/>
          <w:bCs/>
          <w:sz w:val="14"/>
          <w:szCs w:val="14"/>
          <w:lang w:val="es-ES"/>
        </w:rPr>
        <w:t>CONDICIONES PARTICULARES DEL SERVICIO DE DEPÓSITOS A PLAZO FIJO:</w:t>
      </w:r>
    </w:p>
    <w:p w14:paraId="75BBF91A"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La Cuenta. </w:t>
      </w:r>
      <w:r w:rsidRPr="009C17C9">
        <w:rPr>
          <w:sz w:val="14"/>
          <w:szCs w:val="14"/>
          <w:lang w:val="es-ES"/>
        </w:rPr>
        <w:t>A solicitud de El Cliente, La Cooperativa abrirá una cuenta de depósito a plazo fijo a nombre de El Cliente, por la suma, el plazo y número de identificación indicado en la respectiva Solicitud de Productos y Servicios (en adelante el "Depósito a Plazo Fijo”). Para tal efecto, La Cooperativa emitirá una confirmación de depósito al término de que se trate, la cual constituye únicamente una constancia de depósito, por lo que no es un título valor y tampoco es negociable.</w:t>
      </w:r>
    </w:p>
    <w:p w14:paraId="47504525" w14:textId="77777777" w:rsidR="00A751D1" w:rsidRPr="009C17C9" w:rsidRDefault="00A751D1" w:rsidP="00A751D1">
      <w:pPr>
        <w:pStyle w:val="Default"/>
        <w:spacing w:line="264" w:lineRule="auto"/>
        <w:ind w:left="0" w:right="49" w:firstLine="1125"/>
        <w:rPr>
          <w:sz w:val="14"/>
          <w:szCs w:val="14"/>
          <w:lang w:val="es-ES"/>
        </w:rPr>
      </w:pPr>
    </w:p>
    <w:p w14:paraId="6D796917"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Forma de Pago de Intereses. </w:t>
      </w:r>
      <w:r w:rsidRPr="009C17C9">
        <w:rPr>
          <w:sz w:val="14"/>
          <w:szCs w:val="14"/>
          <w:lang w:val="es-ES"/>
        </w:rPr>
        <w:t>Si un día de pago de interés o la fecha de vencimiento cayese en una fecha que no sea día hábil, el día de pago de interés o la fecha de vencimiento, como sea el caso, deberá extenderse hasta el primer día hábil inmediatamente siguiente, pero sin correrse dicho día de pago de interés a dicho día hábil para los efectos del cómputo de intereses y del período de interés subsiguiente. Únicamente, para los efectos de lo estipulado en este artículo, el término "día hábil" significará todo día que no sea domingo o un día nacional o feriado, por las autoridades competentes, en la República de Panamá.</w:t>
      </w:r>
    </w:p>
    <w:p w14:paraId="65C19096" w14:textId="77777777" w:rsidR="00A751D1" w:rsidRPr="009C17C9" w:rsidRDefault="00A751D1" w:rsidP="00A751D1">
      <w:pPr>
        <w:pStyle w:val="Default"/>
        <w:spacing w:line="264" w:lineRule="auto"/>
        <w:ind w:left="0" w:right="49" w:firstLine="1125"/>
        <w:rPr>
          <w:sz w:val="14"/>
          <w:szCs w:val="14"/>
          <w:lang w:val="es-ES"/>
        </w:rPr>
      </w:pPr>
    </w:p>
    <w:p w14:paraId="4DD4C6CC"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Obligación de Mantener el Plazo Pactado. </w:t>
      </w:r>
      <w:r w:rsidRPr="009C17C9">
        <w:rPr>
          <w:sz w:val="14"/>
          <w:szCs w:val="14"/>
          <w:lang w:val="es-ES"/>
        </w:rPr>
        <w:t>El Cliente se obliga a mantener el Depósito a Plazo Fijo durante todo el plazo pactado, así como durante su(s) renovación(es), en caso de darse ésta(s).  En consecuencia, el Depósito a Plazo Fijo no podrá ser retirado, ni total ni parcialmente, antes del vencimiento del plazo pactado o de su(s) renovación(es).</w:t>
      </w:r>
    </w:p>
    <w:p w14:paraId="76DB670F" w14:textId="77777777" w:rsidR="00A751D1" w:rsidRPr="009C17C9" w:rsidRDefault="00A751D1" w:rsidP="00A751D1">
      <w:pPr>
        <w:pStyle w:val="Default"/>
        <w:spacing w:line="264" w:lineRule="auto"/>
        <w:ind w:left="0" w:right="49" w:firstLine="1125"/>
        <w:rPr>
          <w:sz w:val="14"/>
          <w:szCs w:val="14"/>
          <w:lang w:val="es-ES"/>
        </w:rPr>
      </w:pPr>
    </w:p>
    <w:p w14:paraId="5A0D9A51"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Renovación Automática. </w:t>
      </w:r>
      <w:r w:rsidRPr="009C17C9">
        <w:rPr>
          <w:sz w:val="14"/>
          <w:szCs w:val="14"/>
          <w:lang w:val="es-ES"/>
        </w:rPr>
        <w:t xml:space="preserve">Vencido el plazo original y a falta de instrucciones por escrito dadas por El Cliente a La Cooperativa, con por lo menos 2 días laborables de anticipación a la fecha de vencimiento, el Depósito a Plazo Fijo se entenderá renovado por un término igual al original y devengará intereses a </w:t>
      </w:r>
      <w:r w:rsidRPr="009C17C9">
        <w:rPr>
          <w:sz w:val="14"/>
          <w:szCs w:val="14"/>
          <w:lang w:val="es-ES"/>
        </w:rPr>
        <w:lastRenderedPageBreak/>
        <w:t>la tasa que en ese momento pague La Cooperativa sobre depósitos de similar monto, plazo y frecuencia de pago de intereses. Las mismas condiciones antes mencionadas se aplicarán a cada vencimiento subsiguiente. En el evento de renovarse una o varias veces el término del Depósito a Plazo Fijo por cualquier razón, el mismo se seguirá rigiendo por lo estipulado en El Contrato y, ante cada renovación, La Cooperativa se limitará a expedir una nueva confirmación de depósito a término.</w:t>
      </w:r>
    </w:p>
    <w:p w14:paraId="56E5F69B" w14:textId="77777777" w:rsidR="00A751D1" w:rsidRPr="009C17C9" w:rsidRDefault="00A751D1" w:rsidP="00A751D1">
      <w:pPr>
        <w:pStyle w:val="Default"/>
        <w:spacing w:line="264" w:lineRule="auto"/>
        <w:ind w:left="0" w:right="49" w:firstLine="1125"/>
        <w:rPr>
          <w:sz w:val="14"/>
          <w:szCs w:val="14"/>
          <w:lang w:val="es-ES"/>
        </w:rPr>
      </w:pPr>
    </w:p>
    <w:p w14:paraId="4F3288B3"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Extravío de Confirmaciones de Depósito a Término. </w:t>
      </w:r>
      <w:r w:rsidRPr="009C17C9">
        <w:rPr>
          <w:sz w:val="14"/>
          <w:szCs w:val="14"/>
          <w:lang w:val="es-ES"/>
        </w:rPr>
        <w:t xml:space="preserve">En caso de extravío de cualquiera de las confirmaciones de depósito a término que se expidan por razón del servicio contratado, El Cliente deberá dar aviso por escrito a La Cooperativa de dicha circunstancia. En caso de extravío por parte de El Cliente, La Cooperativa podrá emitir un duplicado del certificado, previa aceptación de los gastos en que se incurran para la obtención </w:t>
      </w:r>
      <w:proofErr w:type="gramStart"/>
      <w:r w:rsidRPr="009C17C9">
        <w:rPr>
          <w:sz w:val="14"/>
          <w:szCs w:val="14"/>
          <w:lang w:val="es-ES"/>
        </w:rPr>
        <w:t>del mismo</w:t>
      </w:r>
      <w:proofErr w:type="gramEnd"/>
      <w:r w:rsidRPr="009C17C9">
        <w:rPr>
          <w:sz w:val="14"/>
          <w:szCs w:val="14"/>
          <w:lang w:val="es-ES"/>
        </w:rPr>
        <w:t>.</w:t>
      </w:r>
    </w:p>
    <w:p w14:paraId="60B3268C" w14:textId="77777777" w:rsidR="00A751D1" w:rsidRPr="009C17C9" w:rsidRDefault="00A751D1" w:rsidP="00A751D1">
      <w:pPr>
        <w:pStyle w:val="Default"/>
        <w:spacing w:line="264" w:lineRule="auto"/>
        <w:ind w:left="0" w:right="49" w:firstLine="1125"/>
        <w:rPr>
          <w:sz w:val="14"/>
          <w:szCs w:val="14"/>
          <w:lang w:val="es-ES"/>
        </w:rPr>
      </w:pPr>
    </w:p>
    <w:p w14:paraId="53DABBCC"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Forma de constitución del Depósito. </w:t>
      </w:r>
      <w:r w:rsidRPr="009C17C9">
        <w:rPr>
          <w:sz w:val="14"/>
          <w:szCs w:val="14"/>
          <w:lang w:val="es-ES"/>
        </w:rPr>
        <w:t>Cuando el depósito haya sido constituido mediante cheques u otros efectos negociables, El Cliente garantiza la legitimidad de las firmas del girador y de los endosantes y conviene en que dichos cheques o efectos son recibidos por La Cooperativa, salvo buen cobro.</w:t>
      </w:r>
    </w:p>
    <w:p w14:paraId="09637361" w14:textId="77777777" w:rsidR="00A751D1" w:rsidRPr="009C17C9" w:rsidRDefault="00A751D1" w:rsidP="00A751D1">
      <w:pPr>
        <w:pStyle w:val="Default"/>
        <w:spacing w:line="264" w:lineRule="auto"/>
        <w:ind w:left="0" w:right="49" w:firstLine="1125"/>
        <w:rPr>
          <w:sz w:val="14"/>
          <w:szCs w:val="14"/>
          <w:lang w:val="es-ES"/>
        </w:rPr>
      </w:pPr>
    </w:p>
    <w:p w14:paraId="474E03CA"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Autorización para Ceder. </w:t>
      </w:r>
      <w:r w:rsidRPr="009C17C9">
        <w:rPr>
          <w:sz w:val="14"/>
          <w:szCs w:val="14"/>
          <w:lang w:val="es-ES"/>
        </w:rPr>
        <w:t>El Cliente se obliga a no ceder, traspasar, pignorar o en cualquier otra forma enajenar o gravar los fondos, intereses, valores y/o derechos de los cuales El Cliente es titular con respecto al Depósito a Plazo Fijo, sin el consentimiento previo y escrito de La Cooperativa. En consecuencia y en ausencia de tal consentimiento, La Cooperativa no estará obligada a reconocer como titulares de los fondos, intereses, valores, y/o derechos con respecto al Depósito a Plazo Fijo, a personas distintas de El Cliente. Una vez La Cooperativa otorgue su consentimiento para efectuar la cesión, El Cliente conviene en cumplir con el procedimiento establecido para tales efectos.</w:t>
      </w:r>
    </w:p>
    <w:p w14:paraId="16F43507" w14:textId="77777777" w:rsidR="00A751D1" w:rsidRPr="009C17C9" w:rsidRDefault="00A751D1" w:rsidP="00A751D1">
      <w:pPr>
        <w:pStyle w:val="Default"/>
        <w:spacing w:line="264" w:lineRule="auto"/>
        <w:ind w:left="0" w:right="49" w:firstLine="1125"/>
        <w:rPr>
          <w:sz w:val="14"/>
          <w:szCs w:val="14"/>
          <w:lang w:val="es-ES"/>
        </w:rPr>
      </w:pPr>
    </w:p>
    <w:p w14:paraId="31A2FC73"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Autorización de Débito. </w:t>
      </w:r>
      <w:r w:rsidRPr="009C17C9">
        <w:rPr>
          <w:sz w:val="14"/>
          <w:szCs w:val="14"/>
          <w:lang w:val="es-ES"/>
        </w:rPr>
        <w:t>El Cliente declara y acepta que La Cooperativa queda irrevocablemente autorizada, a su opción y en cualquier tiempo, aún antes del vencimiento del Depósito a Plazo Fijo, a deducir del Depósito del Plazo Fijo y aplicar la cantidad deducida al pago o reducción de las sumas que El Cliente adeude o llegue a adeudar en el futuro a La Cooperativa por cualquier razón, ya sea como deudor principal o como fiador, aún antes del vencimiento de la o las obligaciones de que se trate, con o sin aviso a El Cliente y hasta por el monto total de las sumas adeudadas.  En caso de disminuir el monto mínimo establecido para mantener la condición del producto de Depósito a Plazo, El Cliente autoriza de manera expresa a La Cooperativa para que le establezca la condición de un depósito regular.</w:t>
      </w:r>
    </w:p>
    <w:p w14:paraId="54BB9660" w14:textId="77777777" w:rsidR="00A751D1" w:rsidRPr="009C17C9" w:rsidRDefault="00A751D1" w:rsidP="00A751D1">
      <w:pPr>
        <w:pStyle w:val="Default"/>
        <w:spacing w:line="264" w:lineRule="auto"/>
        <w:ind w:left="0" w:right="49" w:firstLine="1125"/>
        <w:rPr>
          <w:sz w:val="14"/>
          <w:szCs w:val="14"/>
          <w:lang w:val="es-ES"/>
        </w:rPr>
      </w:pPr>
    </w:p>
    <w:p w14:paraId="3B84CF78"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Opción de La Cooperativa</w:t>
      </w:r>
      <w:r w:rsidRPr="009C17C9">
        <w:rPr>
          <w:rFonts w:ascii="Cambria" w:hAnsi="Cambria"/>
          <w:sz w:val="14"/>
          <w:szCs w:val="14"/>
          <w:lang w:val="es-ES"/>
        </w:rPr>
        <w:t>.</w:t>
      </w:r>
      <w:r w:rsidRPr="009C17C9">
        <w:rPr>
          <w:sz w:val="14"/>
          <w:szCs w:val="14"/>
          <w:lang w:val="es-ES"/>
        </w:rPr>
        <w:t xml:space="preserve"> La Cooperativa se reserva en todo momento el derecho de ofrecer uno o todos los productos de</w:t>
      </w:r>
      <w:r w:rsidRPr="009C17C9">
        <w:rPr>
          <w:spacing w:val="6"/>
          <w:sz w:val="14"/>
          <w:szCs w:val="14"/>
          <w:lang w:val="es-ES"/>
        </w:rPr>
        <w:t xml:space="preserve"> </w:t>
      </w:r>
      <w:r w:rsidRPr="009C17C9">
        <w:rPr>
          <w:sz w:val="14"/>
          <w:szCs w:val="14"/>
          <w:lang w:val="es-ES"/>
        </w:rPr>
        <w:t>Depósitos a Plazo, en cualquiera de sus modalidades, existentes o por existir, en cualquier momento.</w:t>
      </w:r>
    </w:p>
    <w:p w14:paraId="71180C54" w14:textId="77777777" w:rsidR="00A751D1" w:rsidRPr="009C17C9" w:rsidRDefault="00A751D1" w:rsidP="00A751D1">
      <w:pPr>
        <w:pStyle w:val="Default"/>
        <w:spacing w:line="264" w:lineRule="auto"/>
        <w:ind w:left="0" w:right="49" w:firstLine="1125"/>
        <w:rPr>
          <w:sz w:val="14"/>
          <w:szCs w:val="14"/>
          <w:lang w:val="es-ES"/>
        </w:rPr>
      </w:pPr>
    </w:p>
    <w:p w14:paraId="429DD545"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Aumentos mensuales. </w:t>
      </w:r>
      <w:r w:rsidRPr="009C17C9">
        <w:rPr>
          <w:sz w:val="14"/>
          <w:szCs w:val="14"/>
          <w:lang w:val="es-ES"/>
        </w:rPr>
        <w:t>En adición a lo anterior, El Cliente podrá aumentar el monto del (los) depósito(s) a plazo fijo que mantenga, mediante nuevos aportes siempre que, en la fecha de la Solicitud del Producto, El Cliente lo manifieste y confirme que en efecto va a proceder con tales aumentos y, de igual forma, le indique a La Cooperativa la suma específica que mensualmente aportará, y/o la cuenta de depósito de la cual se debitará dicha suma. La suma mensual que se adicione al depósito a plazo, en todo caso no podrá sobrepasar el 2% del monto original a capital del Depósito a Plazo, ni podrá ser inferior a USD $100.00. Los débitos a la cuenta de depósito indicada en la Solicitud de Producto se efectuarán en las fechas de pago correspondiente a intereses, conforme se indique en el formulario de apertura del depósito. Si el plazo vence dentro de los 5 días siguientes al día de efectuarse el débito, éste no se efectuará ni aplicará para el último mes de ahorro. Al mismo tiempo se indica que si El Cliente no tiene los fondos disponibles en dicha cuenta el día en que debe efectuarse el débito, el ahorro mensual será cancelado automáticamente.</w:t>
      </w:r>
    </w:p>
    <w:p w14:paraId="3C0BA17E" w14:textId="77777777" w:rsidR="00A751D1" w:rsidRPr="009C17C9" w:rsidRDefault="00A751D1" w:rsidP="00BF686E">
      <w:pPr>
        <w:pStyle w:val="Default"/>
        <w:spacing w:before="4" w:line="264" w:lineRule="auto"/>
        <w:ind w:left="1125" w:right="49"/>
        <w:rPr>
          <w:sz w:val="14"/>
          <w:szCs w:val="14"/>
          <w:lang w:val="es-ES"/>
        </w:rPr>
      </w:pPr>
      <w:r w:rsidRPr="009C17C9">
        <w:rPr>
          <w:sz w:val="14"/>
          <w:szCs w:val="14"/>
          <w:lang w:val="es-ES"/>
        </w:rPr>
        <w:t>Las sumas nuevas que aporte El Cliente devengarán los mismos intereses fijados para el capital original. La Cooperativa podrá, cuando lo juzgue conveniente, y a su sola discreción, permitir que El Cliente aumente el Depósito a Plazo en sumas mensuales que sobrepasen el porcentaje antes mencionado.</w:t>
      </w:r>
    </w:p>
    <w:p w14:paraId="253F280E"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En el evento que La Cooperativa otorgue su consentimiento para que El Cliente ceda a un tercero los derechos sobre este depósito, el cedente y el cesionario, deberán indicar a La Cooperativa, la cuenta de depósito sobre la cual se harán los débitos correspondientes a los aumentos adicionales antes indicados.</w:t>
      </w:r>
    </w:p>
    <w:p w14:paraId="02F06D4B" w14:textId="77777777" w:rsidR="00A751D1" w:rsidRPr="009C17C9" w:rsidRDefault="00A751D1" w:rsidP="00A751D1">
      <w:pPr>
        <w:pStyle w:val="Default"/>
        <w:spacing w:line="264" w:lineRule="auto"/>
        <w:ind w:left="0" w:right="49" w:firstLine="1125"/>
        <w:rPr>
          <w:sz w:val="14"/>
          <w:szCs w:val="14"/>
          <w:lang w:val="es-ES"/>
        </w:rPr>
      </w:pPr>
    </w:p>
    <w:p w14:paraId="5C9D7F4E"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Estados de Cuenta. </w:t>
      </w:r>
      <w:r w:rsidRPr="009C17C9">
        <w:rPr>
          <w:sz w:val="14"/>
          <w:szCs w:val="14"/>
          <w:lang w:val="es-ES"/>
        </w:rPr>
        <w:t>La Cooperativa emitirá el estado de cuenta a requerimiento de El Cliente. El estado de cuenta indicará el saldo del Depósito a Plazo Fijo correspondiente al mes anterior, con el desglose de los intereses capitalizados y los aumentos efectuados al capital original.</w:t>
      </w:r>
    </w:p>
    <w:p w14:paraId="2129C1DC" w14:textId="77777777" w:rsidR="00A751D1" w:rsidRPr="009C17C9" w:rsidRDefault="00A751D1" w:rsidP="00A751D1">
      <w:pPr>
        <w:pStyle w:val="Default"/>
        <w:spacing w:line="264" w:lineRule="auto"/>
        <w:ind w:left="0" w:right="49" w:firstLine="1125"/>
        <w:rPr>
          <w:sz w:val="14"/>
          <w:szCs w:val="14"/>
          <w:lang w:val="es-ES"/>
        </w:rPr>
      </w:pPr>
    </w:p>
    <w:p w14:paraId="59FEDC54" w14:textId="77777777" w:rsidR="00A751D1" w:rsidRPr="009C17C9" w:rsidRDefault="00A751D1" w:rsidP="00A751D1">
      <w:pPr>
        <w:pStyle w:val="Default"/>
        <w:numPr>
          <w:ilvl w:val="1"/>
          <w:numId w:val="5"/>
        </w:numPr>
        <w:spacing w:line="264" w:lineRule="auto"/>
        <w:ind w:right="49"/>
        <w:rPr>
          <w:sz w:val="14"/>
          <w:szCs w:val="14"/>
          <w:lang w:val="es-ES"/>
        </w:rPr>
      </w:pPr>
      <w:r w:rsidRPr="009C17C9">
        <w:rPr>
          <w:sz w:val="14"/>
          <w:szCs w:val="14"/>
          <w:lang w:val="es-ES"/>
        </w:rPr>
        <w:t>La Cooperativa podrá ofrecer a sus clientes, de tiempo en tiempo, diferentes planes para el producto de Depósitos a Plazo Fijo de Tasa Flotante, cuyas condiciones vigentes se encontrarán incluidas y detalladas en la solicitud de este producto al momento de adquirirlo.</w:t>
      </w:r>
    </w:p>
    <w:p w14:paraId="21576054" w14:textId="77777777" w:rsidR="00A751D1" w:rsidRPr="009C17C9" w:rsidRDefault="00A751D1" w:rsidP="00A751D1">
      <w:pPr>
        <w:pStyle w:val="Default"/>
        <w:spacing w:line="264" w:lineRule="auto"/>
        <w:ind w:left="0" w:right="49" w:firstLine="1125"/>
        <w:rPr>
          <w:sz w:val="14"/>
          <w:szCs w:val="14"/>
          <w:lang w:val="es-ES"/>
        </w:rPr>
      </w:pPr>
    </w:p>
    <w:p w14:paraId="301739E1" w14:textId="77777777" w:rsidR="00A751D1" w:rsidRPr="009C17C9" w:rsidRDefault="00A751D1" w:rsidP="00A751D1">
      <w:pPr>
        <w:pStyle w:val="Default"/>
        <w:numPr>
          <w:ilvl w:val="0"/>
          <w:numId w:val="5"/>
        </w:numPr>
        <w:spacing w:line="264" w:lineRule="auto"/>
        <w:ind w:right="49"/>
        <w:rPr>
          <w:sz w:val="14"/>
          <w:szCs w:val="14"/>
          <w:lang w:val="es-ES"/>
        </w:rPr>
      </w:pPr>
      <w:r w:rsidRPr="009C17C9">
        <w:rPr>
          <w:b/>
          <w:bCs/>
          <w:sz w:val="14"/>
          <w:szCs w:val="14"/>
          <w:lang w:val="es-ES"/>
        </w:rPr>
        <w:t>CONDICIONES PARTICULARES DEL CONTRATO DE PRODUCTOS DE DÉBITO (TARJETA CLAVE Y TARJETAS</w:t>
      </w:r>
      <w:r w:rsidRPr="009C17C9">
        <w:rPr>
          <w:sz w:val="14"/>
          <w:szCs w:val="14"/>
          <w:lang w:val="es-ES"/>
        </w:rPr>
        <w:t xml:space="preserve"> </w:t>
      </w:r>
      <w:r w:rsidRPr="009C17C9">
        <w:rPr>
          <w:b/>
          <w:bCs/>
          <w:sz w:val="14"/>
          <w:szCs w:val="14"/>
          <w:lang w:val="es-ES"/>
        </w:rPr>
        <w:t>DE DÉBITO DE MARCA INTERNACIONAL)</w:t>
      </w:r>
    </w:p>
    <w:p w14:paraId="06142B88" w14:textId="77777777" w:rsidR="00A751D1" w:rsidRPr="009C17C9" w:rsidRDefault="00A751D1" w:rsidP="00A751D1">
      <w:pPr>
        <w:pStyle w:val="Default"/>
        <w:spacing w:line="264" w:lineRule="auto"/>
        <w:ind w:left="0" w:right="49" w:firstLine="1125"/>
        <w:rPr>
          <w:sz w:val="14"/>
          <w:szCs w:val="14"/>
          <w:lang w:val="es-ES"/>
        </w:rPr>
      </w:pPr>
    </w:p>
    <w:p w14:paraId="4ED6BC20"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Uso de Marca. </w:t>
      </w:r>
      <w:r w:rsidRPr="009C17C9">
        <w:rPr>
          <w:sz w:val="14"/>
          <w:szCs w:val="14"/>
          <w:lang w:val="es-ES"/>
        </w:rPr>
        <w:t xml:space="preserve">La Cooperativa declara que está facultada para emitir Tarjetas,  que serán identificadas con las denominaciones de aquellas marcas o empresas especializadas en dichos productos con las cuales La Cooperativa realice alianzas comerciales ; a su vez, La Cooperativa declara que éstas marcas ofrecen de tiempo en tiempo beneficios a sus tarjetahabientes a su entera y exclusiva discreción, los cuales El Cliente declara conocer y aceptar, por lo que exime(n) expresamente a La Cooperativa de toda responsabilidad en cuanto al cumplimiento de cualquier tipo de beneficios y/o promociones.  El Tarjetahabiente reconoce y acepta que para poder tener </w:t>
      </w:r>
      <w:r w:rsidRPr="009C17C9">
        <w:rPr>
          <w:i/>
          <w:iCs/>
          <w:sz w:val="14"/>
          <w:szCs w:val="14"/>
          <w:lang w:val="es-ES"/>
        </w:rPr>
        <w:t>acceso a estos beneficios y/o promociones</w:t>
      </w:r>
      <w:r w:rsidRPr="009C17C9">
        <w:rPr>
          <w:rFonts w:ascii="Cambria" w:hAnsi="Cambria"/>
          <w:sz w:val="14"/>
          <w:szCs w:val="14"/>
          <w:lang w:val="es-ES"/>
        </w:rPr>
        <w:t>,</w:t>
      </w:r>
      <w:r w:rsidRPr="009C17C9">
        <w:rPr>
          <w:sz w:val="14"/>
          <w:szCs w:val="14"/>
          <w:lang w:val="es-ES"/>
        </w:rPr>
        <w:t xml:space="preserve"> debe consultar y/o gestionar alguno de ellos, directamente con cada marca y refiriéndose a los números de contacto proporcionados por éstas tanto en su sitio web como al reverso de su Tarjeta.</w:t>
      </w:r>
    </w:p>
    <w:p w14:paraId="1EFBE88D" w14:textId="77777777" w:rsidR="00A751D1" w:rsidRPr="009C17C9" w:rsidRDefault="00A751D1" w:rsidP="00A751D1">
      <w:pPr>
        <w:pStyle w:val="Default"/>
        <w:spacing w:line="264" w:lineRule="auto"/>
        <w:ind w:left="0" w:right="49" w:firstLine="1125"/>
        <w:rPr>
          <w:sz w:val="14"/>
          <w:szCs w:val="14"/>
          <w:lang w:val="es-ES"/>
        </w:rPr>
      </w:pPr>
    </w:p>
    <w:p w14:paraId="4115234B"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La Tarjeta. </w:t>
      </w:r>
      <w:r w:rsidRPr="009C17C9">
        <w:rPr>
          <w:sz w:val="14"/>
          <w:szCs w:val="14"/>
          <w:lang w:val="es-ES"/>
        </w:rPr>
        <w:t>Declara La Cooperativa que, a solicitud de El Cliente, expide y entrega una Tarjeta conforme al producto indicado en la Solicitud</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y que en adelante se denominará La Tarjeta, elaborada en material plástico o en cualquier otro material que La Cooperativa así decida utilizar, y emitida a favor de la persona que El Cliente indique en la Solicitud del Producto, y a quién se le denominará Tarjetahabiente.  En ella aparecerá el número de serie asignado a la misma, el nombre de El Tarjetahabiente en los casos que así lo exija la Marca, la fecha de expiración, el emblema de la Marca que se detalla en la solicitud, y el de La Cooperativa, así como cualquier otro emblema que La Cooperativa así determine incorporar. La tarjeta estará asociada a las cuentas que El Cliente decida afiliar.</w:t>
      </w:r>
    </w:p>
    <w:p w14:paraId="62F7C551" w14:textId="77777777" w:rsidR="00A751D1" w:rsidRPr="009C17C9" w:rsidRDefault="00A751D1" w:rsidP="00A751D1">
      <w:pPr>
        <w:pStyle w:val="Default"/>
        <w:spacing w:line="264" w:lineRule="auto"/>
        <w:ind w:left="0" w:right="49" w:firstLine="1125"/>
        <w:rPr>
          <w:sz w:val="14"/>
          <w:szCs w:val="14"/>
          <w:lang w:val="es-ES"/>
        </w:rPr>
      </w:pPr>
    </w:p>
    <w:p w14:paraId="5659A2CB"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Finalidad. </w:t>
      </w:r>
      <w:r w:rsidRPr="009C17C9">
        <w:rPr>
          <w:sz w:val="14"/>
          <w:szCs w:val="14"/>
          <w:lang w:val="es-ES"/>
        </w:rPr>
        <w:t>Queda entendido que con el uso de La Tarjeta se le permite a El Tarjetahabiente el acceso a las cuentas de depósitos afiliadas a la misma y el acceso a los otros servicios que brinda La Cooperativa.</w:t>
      </w:r>
    </w:p>
    <w:p w14:paraId="47C734F1" w14:textId="77777777" w:rsidR="00A751D1" w:rsidRPr="009C17C9" w:rsidRDefault="00A751D1" w:rsidP="00A751D1">
      <w:pPr>
        <w:pStyle w:val="Default"/>
        <w:spacing w:line="264" w:lineRule="auto"/>
        <w:ind w:left="0" w:right="49" w:firstLine="1125"/>
        <w:rPr>
          <w:sz w:val="14"/>
          <w:szCs w:val="14"/>
          <w:lang w:val="es-ES"/>
        </w:rPr>
      </w:pPr>
    </w:p>
    <w:p w14:paraId="4046CA4E"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Propiedad de la Tarjeta. </w:t>
      </w:r>
      <w:r w:rsidRPr="009C17C9">
        <w:rPr>
          <w:sz w:val="14"/>
          <w:szCs w:val="14"/>
          <w:lang w:val="es-ES"/>
        </w:rPr>
        <w:t>La Tarjeta es de propiedad de La Cooperativa, quien permite el uso personal e intransferible al El Tarjetahabiente. La Cooperativa podrá, en cualquier momento, sin previo aviso y sin necesidad de causa específica para ello, revocar, retener, cancelar o suspender el derecho de uso, por lo cual la tarjeta no podrá ser utilizada y podrá, si así lo requiera, solicitar a El Cliente su devolución y/o instruir a los comercios afiliados para que la retengan y la envíen al emisor o la destruyan, de acuerdo con los usos y prácticas de la plaza.</w:t>
      </w:r>
    </w:p>
    <w:p w14:paraId="76CBFA7C" w14:textId="77777777" w:rsidR="00A751D1" w:rsidRPr="009C17C9" w:rsidRDefault="00A751D1" w:rsidP="00A751D1">
      <w:pPr>
        <w:pStyle w:val="Default"/>
        <w:spacing w:line="264" w:lineRule="auto"/>
        <w:ind w:left="0" w:right="49" w:firstLine="1125"/>
        <w:rPr>
          <w:sz w:val="14"/>
          <w:szCs w:val="14"/>
          <w:lang w:val="es-ES"/>
        </w:rPr>
      </w:pPr>
    </w:p>
    <w:p w14:paraId="0A555352"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Uso de la Tarjeta. </w:t>
      </w:r>
      <w:r w:rsidRPr="009C17C9">
        <w:rPr>
          <w:sz w:val="14"/>
          <w:szCs w:val="14"/>
          <w:lang w:val="es-ES"/>
        </w:rPr>
        <w:t>Declaran las partes que, mediante la presentación y entrega de La Tarjeta, El Cliente podrá tener acceso a los siguientes servicios:</w:t>
      </w:r>
    </w:p>
    <w:p w14:paraId="066A3667"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 xml:space="preserve">Utilizar las unidades de Cajeros Automáticos (ATM) designados por La Cooperativa, tanto a nivel nacional como internacional y que acepten tarjetas con el emblema de La Cooperativa, a efectos de realizar diversas transacciones, tales como: consulta de saldos de cuentas de ahorros o de préstamos; depósitos y/o retiros de efectivo de cuentas de ahorros; transferencia de fondos entre cuentas; pagos de diversos servicios, tales como suministro de energía eléctrica, agua, teléfono, clubes, donaciones, entre otros; pagos a tarjetas de crédito; así como cualesquiera otras transacciones que, de tiempo en tiempo, incorpore La Cooperativa.  </w:t>
      </w:r>
    </w:p>
    <w:p w14:paraId="33B5B714"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Queda entendido que los retiros de dinero con cargo a cuentas de ahorros estarán limitados a la suma que a su entera discreción determine La Cooperativa para cada Cliente, o conforme a la disponibilidad de fondos que mantenga la(s) cuenta(s) afiliada(s).</w:t>
      </w:r>
    </w:p>
    <w:p w14:paraId="5D3D53CE"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Adquirir bienes y/o servicios, mediante el uso de la Tarjeta o dispositivos que La Cooperativa ponga a su disposición, y a su vez la Tarjeta pueda ser utilizada por cualquiera de los métodos aprobados por La Cooperativa, ya sea deslizando o introduciendo la Tarjeta en el Punto de Venta (POS por sus siglas en inglés) del comercio afiliado hasta que se efectúe la transacción o mediante el uso de un sistema de comunicación inalámbrica de corto alcance integrado a un dispositivo conocido como lector o tecnología Near Field Communication (NFC), y que debido a los avances tecnológicos, La Cooperativa podrá incorporar a su discreción, al brindar estos servicios, o conforme lo exijan las marcas internacionales  de  tarjetas y las exigencias regulatorias sobre métodos de pago, y efectuar compras en establecimientos comerciales, afiliados a las redes y/o a las Marcas Internacionales designadas, hasta por el límite que a su entera discreción fije La Cooperativa para cada cliente, o conforme a la disponibilidad de fondos que  El Cliente mantenga la(s) cuenta(s) afiliada(s). La tecnología NFC significa que la transacción se efectuará válidamente, mediante la aproximación a una distancia mínima de la Tarjeta al POS, sin necesidad de deslizar, introducir la Tarjeta ni de digitar un código o clave de acceso, dentro de los parámetros fijados así por el comercio y por los bancos, para el manejo de esta forma de pago, los cuales se verán reflejadas mediante un debito a su cuenta.</w:t>
      </w:r>
    </w:p>
    <w:p w14:paraId="14C4E200" w14:textId="77777777" w:rsidR="00A751D1" w:rsidRPr="009C17C9" w:rsidRDefault="00A751D1" w:rsidP="00A751D1">
      <w:pPr>
        <w:pStyle w:val="Default"/>
        <w:spacing w:line="264" w:lineRule="auto"/>
        <w:ind w:left="0" w:right="49" w:firstLine="1125"/>
        <w:rPr>
          <w:sz w:val="14"/>
          <w:szCs w:val="14"/>
          <w:lang w:val="es-ES"/>
        </w:rPr>
      </w:pPr>
    </w:p>
    <w:p w14:paraId="601EDD82"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Débito a Cuenta por Uso de la Tarjeta. </w:t>
      </w:r>
      <w:r w:rsidRPr="009C17C9">
        <w:rPr>
          <w:sz w:val="14"/>
          <w:szCs w:val="14"/>
          <w:lang w:val="es-ES"/>
        </w:rPr>
        <w:t>El Cliente autoriza expresamente a La Cooperativa para que debite de su(s) cuenta(s) de depósito, cualquier suma que se genere por transacciones de disposición de fondos que realice El Cliente mediante la utilización de La Tarjeta. Declara El Cliente que reconoce desde ahora, sin reserva, como prueba de las operaciones que realiza mediante la utilización de dicha Tarjeta, todos los comprobantes de las operaciones que contengan los datos de La Tarjeta expedida, así como las cantidades allí detalladas.</w:t>
      </w:r>
    </w:p>
    <w:p w14:paraId="1B24B752" w14:textId="77777777" w:rsidR="00A751D1" w:rsidRPr="009C17C9" w:rsidRDefault="00A751D1" w:rsidP="00A751D1">
      <w:pPr>
        <w:pStyle w:val="Default"/>
        <w:spacing w:line="264" w:lineRule="auto"/>
        <w:ind w:left="0" w:right="49" w:firstLine="1125"/>
        <w:rPr>
          <w:sz w:val="14"/>
          <w:szCs w:val="14"/>
          <w:lang w:val="es-ES"/>
        </w:rPr>
      </w:pPr>
    </w:p>
    <w:p w14:paraId="6A997843"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Sobregiros por Uso de la Tarjeta. </w:t>
      </w:r>
      <w:r w:rsidRPr="009C17C9">
        <w:rPr>
          <w:sz w:val="14"/>
          <w:szCs w:val="14"/>
          <w:lang w:val="es-ES"/>
        </w:rPr>
        <w:t>El Cliente será responsable frente a La Cooperativa por cualquier sobregiro que se pueda ocasionar sobre su(s) cuenta(s), como consecuencia del uso de la Tarjeta, y se obliga a cancelar y depositar inmediatamente a La Cooperativa, las sumas de dinero correspondientes para cancelar dicho sobregiro. A su vez, El Cliente reconoce y acepta que se tendrá como correcto y verdadero el saldo que conste en los libros de La Cooperativa, así como los cargos e intereses generados por el mismo, por lo que la certificación que expida La Cooperativa en cuanto al importe y exigibilidad del saldo deudor, una vez sea revisada y certificada por un Contador Público Autorizado, hará plena fe en juicio y prestará mérito ejecutivo, teniéndose por clara, líquida y exigible la suma expresada en dicha certificación.</w:t>
      </w:r>
    </w:p>
    <w:p w14:paraId="1CA79A61" w14:textId="77777777" w:rsidR="00A751D1" w:rsidRPr="009C17C9" w:rsidRDefault="00A751D1" w:rsidP="00A751D1">
      <w:pPr>
        <w:pStyle w:val="Default"/>
        <w:spacing w:line="264" w:lineRule="auto"/>
        <w:ind w:left="0" w:right="49" w:firstLine="1125"/>
        <w:rPr>
          <w:sz w:val="14"/>
          <w:szCs w:val="14"/>
          <w:lang w:val="es-ES"/>
        </w:rPr>
      </w:pPr>
    </w:p>
    <w:p w14:paraId="64DA2E43"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Depósitos y pagos a través de Cajeros Automáticos. </w:t>
      </w:r>
      <w:r w:rsidRPr="009C17C9">
        <w:rPr>
          <w:sz w:val="14"/>
          <w:szCs w:val="14"/>
          <w:lang w:val="es-ES"/>
        </w:rPr>
        <w:t xml:space="preserve">Los depósitos en cuenta de ahorros se podrán realizar en efectivo únicamente en los ATM identificados como </w:t>
      </w:r>
      <w:r w:rsidRPr="009C17C9">
        <w:rPr>
          <w:sz w:val="14"/>
          <w:szCs w:val="14"/>
          <w:rtl/>
          <w:lang w:val="es-ES"/>
        </w:rPr>
        <w:t>“</w:t>
      </w:r>
      <w:r w:rsidRPr="009C17C9">
        <w:rPr>
          <w:sz w:val="14"/>
          <w:szCs w:val="14"/>
          <w:lang w:val="es-ES"/>
        </w:rPr>
        <w:t>Multifuncionales”, afiliados a La Cooperativa. Por lo tanto, La Cooperativa queda expresamente autorizada para revisar los depósitos, y El Cliente así acepta que la determinación que La Cooperativa haga al respecto de los depósitos recibidos harán plena prueba de la suma depositada por El Cliente. Por lo anterior, los montos así entregados serán verificados y aprobados por La Cooperativa, quien queda expresamente autorizada para revisar el contenido de cada sobre de consignación, y El Cliente acepta que la determinación que La Cooperativa haga al respecto del contenido de dichos sobres será definitiva y obligatoria para El Cliente.</w:t>
      </w:r>
    </w:p>
    <w:p w14:paraId="212DB4EE" w14:textId="77777777" w:rsidR="00A751D1" w:rsidRPr="009C17C9" w:rsidRDefault="00A751D1" w:rsidP="00A751D1">
      <w:pPr>
        <w:pStyle w:val="Default"/>
        <w:spacing w:line="264" w:lineRule="auto"/>
        <w:ind w:left="0" w:right="49" w:firstLine="1125"/>
        <w:rPr>
          <w:sz w:val="14"/>
          <w:szCs w:val="14"/>
          <w:lang w:val="es-ES"/>
        </w:rPr>
      </w:pPr>
    </w:p>
    <w:p w14:paraId="7182DA36"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Número de Identificación para el Uso de la Tarjeta. </w:t>
      </w:r>
      <w:r w:rsidRPr="009C17C9">
        <w:rPr>
          <w:sz w:val="14"/>
          <w:szCs w:val="14"/>
          <w:lang w:val="es-ES"/>
        </w:rPr>
        <w:t xml:space="preserve">Queda entendido y convenido que para que El Cliente pueda utilizar los servicios de los POS de los establecimientos  afiliados a las redes y/o de Marcas Internacionales designadas, podrá (dependiendo del producto solicitado por EL Cliente) requerir un número PIN (por sus siglas en inglés para </w:t>
      </w:r>
      <w:r w:rsidRPr="009C17C9">
        <w:rPr>
          <w:i/>
          <w:iCs/>
          <w:sz w:val="14"/>
          <w:szCs w:val="14"/>
          <w:lang w:val="es-ES"/>
        </w:rPr>
        <w:t>Personal Identification Number</w:t>
      </w:r>
      <w:r w:rsidRPr="009C17C9">
        <w:rPr>
          <w:sz w:val="14"/>
          <w:szCs w:val="14"/>
          <w:lang w:val="es-ES"/>
        </w:rPr>
        <w:t>), el cual es de índole personal y que el Tarjetahabiente se obliga a resguardar; en consecuencia, el Tarjetahabiente es custodio de este clave y, a su vez, es el único responsable del acceso, del uso y retiros que se hagan a través de La Tarjeta.</w:t>
      </w:r>
    </w:p>
    <w:p w14:paraId="43FA3BF5" w14:textId="77777777" w:rsidR="00A751D1" w:rsidRPr="009C17C9" w:rsidRDefault="00A751D1" w:rsidP="00A751D1">
      <w:pPr>
        <w:pStyle w:val="Default"/>
        <w:spacing w:line="264" w:lineRule="auto"/>
        <w:ind w:left="0" w:right="49" w:firstLine="1125"/>
        <w:rPr>
          <w:sz w:val="14"/>
          <w:szCs w:val="14"/>
          <w:lang w:val="es-ES"/>
        </w:rPr>
      </w:pPr>
    </w:p>
    <w:p w14:paraId="71DB0709"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Extravío, Pérdida, Robo o Hurto de la Tarjeta. </w:t>
      </w:r>
      <w:r w:rsidRPr="009C17C9">
        <w:rPr>
          <w:sz w:val="14"/>
          <w:szCs w:val="14"/>
          <w:lang w:val="es-ES"/>
        </w:rPr>
        <w:t xml:space="preserve">El Cliente está obligado a notificar de inmediato a La Cooperativa de tal circunstancia, a través de alguno de los canales que La Cooperativa ponga a su disposición para tales efectos. De no realizar dicha notificación, la responsabilidad de El Cliente terminará el día del vencimiento de la Tarjeta y El Cliente será responsable de los perjuicios que pudieran resultar de tales hechos. </w:t>
      </w:r>
    </w:p>
    <w:p w14:paraId="7AA9C6B9" w14:textId="77777777" w:rsidR="00A751D1" w:rsidRPr="009C17C9" w:rsidRDefault="00A751D1" w:rsidP="00BF686E">
      <w:pPr>
        <w:pStyle w:val="Default"/>
        <w:spacing w:line="264" w:lineRule="auto"/>
        <w:ind w:left="1416" w:right="49"/>
        <w:rPr>
          <w:sz w:val="14"/>
          <w:szCs w:val="14"/>
          <w:lang w:val="es-ES"/>
        </w:rPr>
      </w:pPr>
      <w:r w:rsidRPr="009C17C9">
        <w:rPr>
          <w:sz w:val="14"/>
          <w:szCs w:val="14"/>
          <w:lang w:val="es-ES"/>
        </w:rPr>
        <w:t>La Cooperativa no será responsable por cualquier transacción que se realice a través de La Tarjeta extraviada, perdida, robada o hurtada. Queda entendido que toda consecuencia o perjuicio resultante del extravío, pérdida, robo o hurto de La Tarjeta, recaerá sobre El Cliente. La Cooperativa no será responsable más que en el caso en que se compruebe culpa grave de su parte y únicamente en la proporción en que haya concurrido en el perjuicio. La Cooperativa, si así lo estima conveniente, podrá emitir una nueva Tarjeta en cada una de las renovaciones del presente contrato, o en caso de extravío, pérdida, robo o hurto de ésta, sin que lo anterior signifique variación o alteración de los términos y condiciones del presente contrato, específicamente en lo que se refiere a las obligaciones de El Cliente y de El Tarjetahabiente.</w:t>
      </w:r>
    </w:p>
    <w:p w14:paraId="5E399B1F" w14:textId="77777777" w:rsidR="00A751D1" w:rsidRPr="009C17C9" w:rsidRDefault="00A751D1" w:rsidP="00A751D1">
      <w:pPr>
        <w:pStyle w:val="Default"/>
        <w:spacing w:line="264" w:lineRule="auto"/>
        <w:ind w:left="0" w:right="49" w:firstLine="1125"/>
        <w:rPr>
          <w:sz w:val="14"/>
          <w:szCs w:val="14"/>
          <w:lang w:val="es-ES"/>
        </w:rPr>
      </w:pPr>
    </w:p>
    <w:p w14:paraId="6300CE19"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Exoneración de Responsabilidad. </w:t>
      </w:r>
      <w:r w:rsidRPr="009C17C9">
        <w:rPr>
          <w:sz w:val="14"/>
          <w:szCs w:val="14"/>
          <w:lang w:val="es-ES"/>
        </w:rPr>
        <w:t>El Cliente exonera expresamente a La Cooperativa y acepta que La Cooperativa no asume responsabilidad alguna en el caso de que El Cliente no pueda efectuar alguna transacción mediante la utilización de La Tarjeta, por razón de desperfectos ocasionales en las máquinas de los cajeros automáticos, o en Puntos de Ventas de los establecimientos comerciales, o porque éstas no dispongan del efectivo en el momento y en las cantidades que sean requeridas por éste, incluyendo el hecho de darse un desgaste del plástico, o por el mal uso de la misma, o por la suspensión del servicio o por cualquier otra circunstancia, incluyendo el hecho de que algún establecimiento no le acepte o se niegue a facilitar a El Tarjetahabiente, los servicios en la forma señalada.</w:t>
      </w:r>
    </w:p>
    <w:p w14:paraId="30EF8D1E" w14:textId="77777777" w:rsidR="00A751D1" w:rsidRPr="009C17C9" w:rsidRDefault="00A751D1" w:rsidP="00A751D1">
      <w:pPr>
        <w:pStyle w:val="Default"/>
        <w:spacing w:line="264" w:lineRule="auto"/>
        <w:ind w:left="0" w:right="49" w:firstLine="1125"/>
        <w:rPr>
          <w:sz w:val="14"/>
          <w:szCs w:val="14"/>
          <w:lang w:val="es-ES"/>
        </w:rPr>
      </w:pPr>
    </w:p>
    <w:p w14:paraId="71059149"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Responsabilidad del Comercio. </w:t>
      </w:r>
      <w:r w:rsidRPr="009C17C9">
        <w:rPr>
          <w:sz w:val="14"/>
          <w:szCs w:val="14"/>
          <w:lang w:val="es-ES"/>
        </w:rPr>
        <w:t>La Cooperativa no se hace responsable del estado, cantidad, precio o calidad de los bienes, mercancías o servicios adquiridos por El Tarjetahabiente, de manera que cualquier reclamo o disputa deberá ser dirigida y solucionada directa y exclusivamente con el vendedor. El incumplimiento del vendedor de ninguna manera afectará a La Cooperativa, quien tendrá derecho a cobrar las sumas respectivas reflejadas en el registro de sus operaciones efectuadas por El Tarjetahabiente. En el caso de devolución o reducción del precio de la mercancía o servicios, según se trate, el derecho de El Cliente y/o El Tarjetahabiente se limitará a exigir del vendedor, una copia de la nota del crédito correspondiente, y si el ajuste no apareciere en el siguiente reporte, deberá hacer la reclamación que proceda directamente al vendedor.</w:t>
      </w:r>
    </w:p>
    <w:p w14:paraId="7DA3921B" w14:textId="77777777" w:rsidR="00A751D1" w:rsidRPr="009C17C9" w:rsidRDefault="00A751D1" w:rsidP="00A751D1">
      <w:pPr>
        <w:pStyle w:val="Default"/>
        <w:spacing w:line="264" w:lineRule="auto"/>
        <w:ind w:left="0" w:right="49" w:firstLine="1125"/>
        <w:rPr>
          <w:sz w:val="14"/>
          <w:szCs w:val="14"/>
          <w:lang w:val="es-ES"/>
        </w:rPr>
      </w:pPr>
    </w:p>
    <w:p w14:paraId="072907EE"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Cargos. </w:t>
      </w:r>
      <w:r w:rsidRPr="009C17C9">
        <w:rPr>
          <w:sz w:val="14"/>
          <w:szCs w:val="14"/>
          <w:lang w:val="es-ES"/>
        </w:rPr>
        <w:t>El Cliente declara que reconoce y acepta los cargos contemplados en esta cláusula y reconoce que La Cooperativa podrá, de tiempo en tiempo y a su entera discreción, adicionar y/o modificar los mismos, los cuales se mantendrán siempre publicados y actualizados en el sitio web o en el sistema de consultas electrónicas y/o en sucursales, los cuales El Cliente se obliga</w:t>
      </w:r>
      <w:r w:rsidRPr="009C17C9">
        <w:rPr>
          <w:b/>
          <w:bCs/>
          <w:sz w:val="14"/>
          <w:szCs w:val="14"/>
          <w:lang w:val="es-ES"/>
        </w:rPr>
        <w:t xml:space="preserve"> </w:t>
      </w:r>
      <w:r w:rsidRPr="009C17C9">
        <w:rPr>
          <w:sz w:val="14"/>
          <w:szCs w:val="14"/>
          <w:lang w:val="es-ES"/>
        </w:rPr>
        <w:t>a revisar y aceptar previo a realizar cualquier transacción:</w:t>
      </w:r>
    </w:p>
    <w:p w14:paraId="4C21DB26"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Cargo por expedición y/o membresía;</w:t>
      </w:r>
    </w:p>
    <w:p w14:paraId="49E128A8"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Cargo por adelanto en efectivo;</w:t>
      </w:r>
    </w:p>
    <w:p w14:paraId="5DE1856E"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Cargo por reposición de tarjeta perdida, robada o hurtada;</w:t>
      </w:r>
    </w:p>
    <w:p w14:paraId="2FC8A2FB"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Cargo por seguro de fraude y manejo de la Tarjeta, según lo indicado en la solicitud del producto;</w:t>
      </w:r>
    </w:p>
    <w:p w14:paraId="3F213EBE" w14:textId="77777777" w:rsidR="00A751D1" w:rsidRPr="009C17C9" w:rsidRDefault="00A751D1" w:rsidP="00A751D1">
      <w:pPr>
        <w:pStyle w:val="Default"/>
        <w:numPr>
          <w:ilvl w:val="2"/>
          <w:numId w:val="5"/>
        </w:numPr>
        <w:spacing w:line="264" w:lineRule="auto"/>
        <w:ind w:right="49"/>
        <w:rPr>
          <w:sz w:val="14"/>
          <w:szCs w:val="14"/>
          <w:lang w:val="es-ES"/>
        </w:rPr>
      </w:pPr>
      <w:r w:rsidRPr="009C17C9">
        <w:rPr>
          <w:sz w:val="14"/>
          <w:szCs w:val="14"/>
          <w:lang w:val="es-ES"/>
        </w:rPr>
        <w:t>Cargo de mantenimiento.</w:t>
      </w:r>
    </w:p>
    <w:p w14:paraId="7970C467" w14:textId="77777777" w:rsidR="00A751D1" w:rsidRPr="009C17C9" w:rsidRDefault="00A751D1" w:rsidP="00A751D1">
      <w:pPr>
        <w:pStyle w:val="Default"/>
        <w:numPr>
          <w:ilvl w:val="2"/>
          <w:numId w:val="5"/>
        </w:numPr>
        <w:tabs>
          <w:tab w:val="left" w:pos="8915"/>
        </w:tabs>
        <w:spacing w:line="264" w:lineRule="auto"/>
        <w:ind w:right="49"/>
        <w:rPr>
          <w:sz w:val="14"/>
          <w:szCs w:val="14"/>
          <w:lang w:val="es-ES"/>
        </w:rPr>
      </w:pPr>
      <w:r w:rsidRPr="009C17C9">
        <w:rPr>
          <w:sz w:val="14"/>
          <w:szCs w:val="14"/>
          <w:lang w:val="es-ES"/>
        </w:rPr>
        <w:t>Todos los cargos y comisiones correspondientes serán debitados del balance disponible de la cuenta de depósito asociada a la Tarjeta, y aparecerá reflejado en los registros de la cuenta.</w:t>
      </w:r>
      <w:r w:rsidRPr="009C17C9">
        <w:rPr>
          <w:spacing w:val="6"/>
          <w:sz w:val="14"/>
          <w:szCs w:val="14"/>
          <w:lang w:val="es-ES"/>
        </w:rPr>
        <w:t xml:space="preserve"> </w:t>
      </w:r>
      <w:r w:rsidRPr="009C17C9">
        <w:rPr>
          <w:sz w:val="14"/>
          <w:szCs w:val="14"/>
          <w:lang w:val="es-ES"/>
        </w:rPr>
        <w:t>Este cargo será efectuado independientemente de que la Tarjeta sea utilizada o no por El Tarjetahabiente.</w:t>
      </w:r>
    </w:p>
    <w:p w14:paraId="762BAB43" w14:textId="77777777" w:rsidR="00A751D1" w:rsidRPr="009C17C9" w:rsidRDefault="00A751D1" w:rsidP="00BF686E">
      <w:pPr>
        <w:pStyle w:val="Default"/>
        <w:spacing w:line="264" w:lineRule="auto"/>
        <w:ind w:left="1080" w:right="49" w:firstLine="45"/>
        <w:rPr>
          <w:sz w:val="14"/>
          <w:szCs w:val="14"/>
          <w:lang w:val="es-ES"/>
        </w:rPr>
      </w:pPr>
      <w:r w:rsidRPr="009C17C9">
        <w:rPr>
          <w:sz w:val="14"/>
          <w:szCs w:val="14"/>
          <w:lang w:val="es-ES"/>
        </w:rPr>
        <w:t>La Cooperativa sólo cobrará comisiones o cargos estipulados en el contrato y por cancelación de la tarjeta de débito si El Cliente no ha pagado la anualidad correspondiente. En adición a los cargos mencionados en la cláusula anterior, La Cooperativa cargará mensualmente a la cuenta de El Cliente todo y cualquier impuesto, seguros, gastos, cargos o recargos que resulte aplicable, y cualesquiera otros relacionados con el manejo de la Tarjeta.</w:t>
      </w:r>
    </w:p>
    <w:p w14:paraId="04560F52" w14:textId="77777777" w:rsidR="00A751D1" w:rsidRPr="009C17C9" w:rsidRDefault="00A751D1" w:rsidP="00A751D1">
      <w:pPr>
        <w:pStyle w:val="Default"/>
        <w:spacing w:line="264" w:lineRule="auto"/>
        <w:ind w:left="0" w:right="49" w:firstLine="1125"/>
        <w:rPr>
          <w:sz w:val="14"/>
          <w:szCs w:val="14"/>
          <w:lang w:val="es-ES"/>
        </w:rPr>
      </w:pPr>
    </w:p>
    <w:p w14:paraId="74967881"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Tarjetas Adicionales. </w:t>
      </w:r>
      <w:r w:rsidRPr="009C17C9">
        <w:rPr>
          <w:sz w:val="14"/>
          <w:szCs w:val="14"/>
          <w:lang w:val="es-ES"/>
        </w:rPr>
        <w:t>Las partes reconocen y aceptan que este Contrato le aplica y abarca todas las tarjetas adicionales emitidas por La Cooperativa, a solicitud y por cuenta de El Cliente. Los titulares de las tarjetas adicionales tendrán las mismas obligaciones y responsabilidades que tiene el titular principal (El Cliente) con La Cooperativa, y cuyos autorizados se entenderán expresamente facultados por El Cliente para girar por cualquier medio, contra la correspondiente cuenta de ahorros de que se trate y que, para tal propósito, se hará bajo responsabilidad de El Cliente los registros de firmas que sean necesarias, si La Cooperativa así lo requiere.</w:t>
      </w:r>
    </w:p>
    <w:p w14:paraId="4B99E426" w14:textId="77777777" w:rsidR="00A751D1" w:rsidRPr="009C17C9" w:rsidRDefault="00A751D1" w:rsidP="00A751D1">
      <w:pPr>
        <w:pStyle w:val="Default"/>
        <w:spacing w:line="264" w:lineRule="auto"/>
        <w:ind w:left="0" w:right="49" w:firstLine="1125"/>
        <w:rPr>
          <w:sz w:val="14"/>
          <w:szCs w:val="14"/>
          <w:lang w:val="es-ES"/>
        </w:rPr>
      </w:pPr>
    </w:p>
    <w:p w14:paraId="69D2663C"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Cuentas de Depósito</w:t>
      </w:r>
      <w:r w:rsidRPr="009C17C9">
        <w:rPr>
          <w:sz w:val="14"/>
          <w:szCs w:val="14"/>
          <w:lang w:val="es-ES"/>
        </w:rPr>
        <w:t>: Para los efectos y uso de la tarjeta débito, El Cliente se obliga a mantener una cuenta de depósito, en la que se compromete a mantener siempre un disponible como mínimo, sobre las sumas de dinero equivalentes a las operaciones que se proponga realizar El Tarjetahabiente, así como las sumas que se vayan a generar en concepto de los cargos y comisiones en que se incurra por la utilización de la Tarjeta. El Cliente establecerá el límite de utilización de la Tarjeta, en atención a los montos que registre en la cuenta de depósito, sin embargo, La Cooperativa se reserva en todo momento, y El Cliente así lo acepta, el derecho de fijar límites o restricciones sin previo aviso, a la frecuencia y a las sumas de dinero que transfieran, carguen, retiren y/o depositen a la cuenta de depósito y/o sobre las compras que se realicen con la Tarjeta, así como también a través de los POS y/o cajeros automáticos. EL Tarjetahabiente acepta que sólo podrá realizar transferencias de dinero entre cuentas de depósito únicamente y no podrá hacer transferencias entre tarjetas ni de La Cooperativa ni de otros bancos y/o instituciones.</w:t>
      </w:r>
    </w:p>
    <w:p w14:paraId="47A9033C" w14:textId="77777777" w:rsidR="00A751D1" w:rsidRPr="009C17C9" w:rsidRDefault="00A751D1" w:rsidP="00BF686E">
      <w:pPr>
        <w:pStyle w:val="Default"/>
        <w:spacing w:before="1" w:line="264" w:lineRule="auto"/>
        <w:ind w:left="1080" w:right="49" w:firstLine="45"/>
        <w:rPr>
          <w:sz w:val="14"/>
          <w:szCs w:val="14"/>
          <w:lang w:val="es-ES"/>
        </w:rPr>
      </w:pPr>
      <w:r w:rsidRPr="009C17C9">
        <w:rPr>
          <w:sz w:val="14"/>
          <w:szCs w:val="14"/>
          <w:lang w:val="es-ES"/>
        </w:rPr>
        <w:t>El Cliente y/o El Tarjetahabiente se obliga(n) a depositar inmediatamente y las veces que sea necesario, las cantidades que excediesen el monto disponible en su cuenta de depósito asociada a la Tarjeta, sin necesidad de notificación alguna por parte de La Cooperativa. Todos los depósitos y/o pagos que deba realizar El Cliente lo efectuará en dólares estadounidenses y por medio de los canales disponibles para tales efectos.</w:t>
      </w:r>
    </w:p>
    <w:p w14:paraId="39EDDCCE" w14:textId="77777777" w:rsidR="00A751D1" w:rsidRPr="009C17C9" w:rsidRDefault="00A751D1" w:rsidP="00A751D1">
      <w:pPr>
        <w:pStyle w:val="Default"/>
        <w:spacing w:line="264" w:lineRule="auto"/>
        <w:ind w:left="0" w:right="49" w:firstLine="1125"/>
        <w:rPr>
          <w:sz w:val="14"/>
          <w:szCs w:val="14"/>
          <w:lang w:val="es-ES"/>
        </w:rPr>
      </w:pPr>
    </w:p>
    <w:p w14:paraId="753C93AA"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Cierre de la Cuenta</w:t>
      </w:r>
      <w:r w:rsidRPr="009C17C9">
        <w:rPr>
          <w:sz w:val="14"/>
          <w:szCs w:val="14"/>
          <w:lang w:val="es-ES"/>
        </w:rPr>
        <w:t>: En el evento de darse el cierre de la cuenta de depósito por cualquier motivo, La Cooperativa entregará a El Cliente los fondos que mantenga disponible al momento del cierre, y podrá entregarlo a El Cliente mediante el crédito en alguna cuenta de depósito que mantenga en La Cooperativa o mediante un cheque de gerencia a su favor.</w:t>
      </w:r>
    </w:p>
    <w:p w14:paraId="2FF9CFE1" w14:textId="77777777" w:rsidR="00A751D1" w:rsidRPr="009C17C9" w:rsidRDefault="00A751D1" w:rsidP="00A751D1">
      <w:pPr>
        <w:pStyle w:val="Default"/>
        <w:spacing w:line="264" w:lineRule="auto"/>
        <w:ind w:left="0" w:right="49" w:firstLine="1125"/>
        <w:rPr>
          <w:sz w:val="14"/>
          <w:szCs w:val="14"/>
          <w:lang w:val="es-ES"/>
        </w:rPr>
      </w:pPr>
    </w:p>
    <w:p w14:paraId="1DA8AC9A"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Moneda extranjera</w:t>
      </w:r>
      <w:r w:rsidRPr="009C17C9">
        <w:rPr>
          <w:sz w:val="14"/>
          <w:szCs w:val="14"/>
          <w:lang w:val="es-ES"/>
        </w:rPr>
        <w:t>: En el evento de que la Tarjeta sea utilizada para adquirir bienes o servicios facturados en moneda diferente al dólar estadounidenses, El Cliente acepta que La Cooperativa realizará la conversión a dólares estadounidenses, conforme a lo que establezca la tasa de cambio que dependerá exclusivamente de la tasa que mantenga la Marca Internacional de que se trate al momento en que se procese la transacción para su intercambio monetario y su respectiva liquidación internacional. Al mismo tiempo El Cliente reconoce y acepta que La Cooperativa cobrará una comisión por conversión en moneda extranjera la cual se establecerá en la Tabla de Tasas, Cargos y Comisiones, que estará disponible en el sitio web de La Cooperativa y/o en sucursales, la cual El Cliente y El Tarjetahabiente se obligan a revisar previamente antes de realizar cualquier transacción.</w:t>
      </w:r>
    </w:p>
    <w:p w14:paraId="6AF25CD2" w14:textId="77777777" w:rsidR="00A751D1" w:rsidRPr="009C17C9" w:rsidRDefault="00A751D1" w:rsidP="00A751D1">
      <w:pPr>
        <w:pStyle w:val="Default"/>
        <w:spacing w:line="264" w:lineRule="auto"/>
        <w:ind w:left="0" w:right="49" w:firstLine="1125"/>
        <w:rPr>
          <w:sz w:val="14"/>
          <w:szCs w:val="14"/>
          <w:lang w:val="es-ES"/>
        </w:rPr>
      </w:pPr>
    </w:p>
    <w:p w14:paraId="6EDFCC10"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Compensación: </w:t>
      </w:r>
      <w:r w:rsidRPr="009C17C9">
        <w:rPr>
          <w:sz w:val="14"/>
          <w:szCs w:val="14"/>
          <w:lang w:val="es-ES"/>
        </w:rPr>
        <w:t>El Cliente y El Tarjetahabiente reconocen y aceptan que el acreditamiento de fondos a la cuenta de depósito tiene un tiempo de procesamiento que depende de la fuente de fondos utilizada, hecho que deberá tomar en cuenta para la utilización de la Tarjeta. En este sentido, el acreditamiento de dinero procedente de cuentas de depósitos de La Cooperativa se hará efectivo de inmediato y el acreditamiento de cheques dependerá del tiempo en que éstos queden disponibles en La Cooperativa para estos efectos. Los depósitos podrán ser hechos en efectivo, por transferencias o mediante cheques, siempre y cuando se sigan los lineamientos indicados por La Cooperativa para ello.</w:t>
      </w:r>
    </w:p>
    <w:p w14:paraId="1AA471AF" w14:textId="77777777" w:rsidR="00A751D1" w:rsidRPr="009C17C9" w:rsidRDefault="00A751D1" w:rsidP="00A751D1">
      <w:pPr>
        <w:pStyle w:val="Default"/>
        <w:spacing w:line="264" w:lineRule="auto"/>
        <w:ind w:left="0" w:right="49" w:firstLine="1125"/>
        <w:rPr>
          <w:sz w:val="14"/>
          <w:szCs w:val="14"/>
          <w:lang w:val="es-ES"/>
        </w:rPr>
      </w:pPr>
    </w:p>
    <w:p w14:paraId="31AA0165"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Comprobantes: </w:t>
      </w:r>
      <w:r w:rsidRPr="009C17C9">
        <w:rPr>
          <w:sz w:val="14"/>
          <w:szCs w:val="14"/>
          <w:lang w:val="es-ES"/>
        </w:rPr>
        <w:t xml:space="preserve">El Tarjetahabiente cada vez que utilice la Tarjeta en un POS, y cuando el comercio así lo requiera, suscribirá un pagaré o un comprobante a la vista por el importe de los bienes, servicios o adelantos adquiridos, el cual deberá ser entregado al proveedor del servicio. El Cliente acepta que los </w:t>
      </w:r>
      <w:r w:rsidRPr="009C17C9">
        <w:rPr>
          <w:sz w:val="14"/>
          <w:szCs w:val="14"/>
          <w:lang w:val="es-ES"/>
        </w:rPr>
        <w:lastRenderedPageBreak/>
        <w:t>pagarés o comprobantes, pueden</w:t>
      </w:r>
      <w:r w:rsidRPr="009C17C9">
        <w:rPr>
          <w:spacing w:val="7"/>
          <w:sz w:val="14"/>
          <w:szCs w:val="14"/>
          <w:lang w:val="es-ES"/>
        </w:rPr>
        <w:t xml:space="preserve"> </w:t>
      </w:r>
      <w:r w:rsidRPr="009C17C9">
        <w:rPr>
          <w:sz w:val="14"/>
          <w:szCs w:val="14"/>
          <w:lang w:val="es-ES"/>
        </w:rPr>
        <w:t>presentar distintas características como lo son y sin limitar, las siguientes: a) Que no contengan la firma de El Tarjetahabiente, ya sea por compras efectuadas por éste por internet, teléfono, o correo; (b) Que tengan defectos menores de impresión; c) Que los cargos correspondientes a los bienes, servicios o adelantos adquiridos sean emitidos en forma manual o mediante la utilización de medios electrónicos, lo cual, en el último supuesto podrá causar inclusive que no se expida el pagaré o comprobante.</w:t>
      </w:r>
    </w:p>
    <w:p w14:paraId="620449B8" w14:textId="77777777" w:rsidR="00A751D1" w:rsidRPr="009C17C9" w:rsidRDefault="00A751D1" w:rsidP="00BF686E">
      <w:pPr>
        <w:pStyle w:val="Default"/>
        <w:spacing w:line="264" w:lineRule="auto"/>
        <w:ind w:left="1416" w:right="49"/>
        <w:rPr>
          <w:sz w:val="14"/>
          <w:szCs w:val="14"/>
          <w:lang w:val="es-ES"/>
        </w:rPr>
      </w:pPr>
      <w:r w:rsidRPr="009C17C9">
        <w:rPr>
          <w:sz w:val="14"/>
          <w:szCs w:val="14"/>
          <w:lang w:val="es-ES"/>
        </w:rPr>
        <w:t>El Cliente y El Tarjetahabiente serán responsables por aquellas facturas en las cuales, aún sin la firma de El Tarjetahabiente o siendo ésta diferente, el comprobante contenga los datos de la Tarjeta. En igual forma, El Cliente y El Tarjetahabiente serán responsables frente a La Cooperativa, aún en aquellos casos en que en la factura o pagaré que elabora el establecimiento para acreditar la transacción, aparezcan ilegibles los datos de El Tarjetahabiente. En este último caso, se tendrá como fecha de la factura la fecha en que el establecimiento haga el depósito del pagaré o comprobante. El Cliente y El Tarjetahabiente, aceptan como válidos, correctos y vinculantes, los registros que mantenga La Cooperativa con respecto a las transacciones efectuadas con la Tarjeta.</w:t>
      </w:r>
    </w:p>
    <w:p w14:paraId="598D035D" w14:textId="77777777" w:rsidR="00A751D1" w:rsidRPr="009C17C9" w:rsidRDefault="00A751D1" w:rsidP="00A751D1">
      <w:pPr>
        <w:pStyle w:val="Default"/>
        <w:spacing w:line="264" w:lineRule="auto"/>
        <w:ind w:left="0" w:right="49" w:firstLine="1125"/>
        <w:rPr>
          <w:sz w:val="14"/>
          <w:szCs w:val="14"/>
          <w:lang w:val="es-ES"/>
        </w:rPr>
      </w:pPr>
    </w:p>
    <w:p w14:paraId="11C6F9BA"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Estado de Cuenta o detalle de Transacciones</w:t>
      </w:r>
      <w:r w:rsidRPr="009C17C9">
        <w:rPr>
          <w:sz w:val="14"/>
          <w:szCs w:val="14"/>
          <w:lang w:val="es-ES"/>
        </w:rPr>
        <w:t>: La Cooperativa pondrá a disposición de El Cliente mensualmente, un detalle de todas las transacciones efectuadas con la Tarjeta a través del sistema de consulta electrónica de productos, y a su vez podrá pedir información a través de Atención a Clientes por medios telefónicos o electrónicos (como WhatsApp), o a través de las sucursales de La Cooperativa. Dicho detalle incluirá las transacciones, cargos, gastos, comisiones, seguros de fraude y cualquier otro rubro que se le cargue por el uso de la Tarjeta. Transcurridos 20 días calendarios contados a partir de la fecha de publicación del registro de las operaciones sin que El Cliente lo hubiere objetado por escrito, el mismo se tendrá por aceptado y no podrá presentar reclamo alguno ante La Cooperativa con posterioridad a dicho plazo, por lo que, en consecuencia, las operaciones allí reflejadas se tendrán por aceptadas, reconocidas y serán definitivas. Por lo anterior, El Cliente declara que se afilia al sistema de consulta electrónica de productos y servicios de La Cooperativa, de forma tal que pueda, entre otros servicios, revisar el detalle de cada una de sus transacciones y el movimiento de la cuenta de depósito vinculada con la Tarjeta.</w:t>
      </w:r>
    </w:p>
    <w:p w14:paraId="1967207A" w14:textId="77777777" w:rsidR="00A751D1" w:rsidRPr="009C17C9" w:rsidRDefault="00A751D1" w:rsidP="00A751D1">
      <w:pPr>
        <w:pStyle w:val="Default"/>
        <w:spacing w:line="264" w:lineRule="auto"/>
        <w:ind w:left="0" w:right="49" w:firstLine="1125"/>
        <w:rPr>
          <w:sz w:val="14"/>
          <w:szCs w:val="14"/>
          <w:lang w:val="es-ES"/>
        </w:rPr>
      </w:pPr>
    </w:p>
    <w:p w14:paraId="24559BDF"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Saldos Compensatorios</w:t>
      </w:r>
      <w:r w:rsidRPr="009C17C9">
        <w:rPr>
          <w:sz w:val="14"/>
          <w:szCs w:val="14"/>
          <w:lang w:val="es-ES"/>
        </w:rPr>
        <w:t>: El Cliente autoriza expresamente y de manera irrevocable a La Cooperativa para que, a su discreción y en cualquier tiempo, ya sea antes o después del vencimiento de la obligación con o sin aviso previo a El Cliente y hasta por el monto total de las sumas adeudadas por razón de este Contrato, incluyendo (sin implicar limitación  alguna) sumas adeudadas producto de fraude(s), a  deducir cualquier suma que El  Cliente y/o El Tarjetahabiente mantenga(n) en depósito o en otra forma en La Cooperativa, y aplicar las cantidades deducidas al pago o reducción de las sumas que El Cliente y/o El Tarjetahabiente adeude(n) a La Cooperativa.  Este derecho aquí reconocido a favor de La Cooperativa no implica la extinción de la obligación de El Cliente y/o El Tarjetahabiente de pagar los saldos insolutos que siga(n) adeudando. La Cooperativa no financiará sumas adeudadas por El Cliente y/o El Tarjetahabiente por razón de transacciones fraudulentas.</w:t>
      </w:r>
    </w:p>
    <w:p w14:paraId="034992A8" w14:textId="77777777" w:rsidR="00A751D1" w:rsidRPr="009C17C9" w:rsidRDefault="00A751D1" w:rsidP="00A751D1">
      <w:pPr>
        <w:pStyle w:val="Default"/>
        <w:spacing w:line="264" w:lineRule="auto"/>
        <w:ind w:left="0" w:right="49" w:firstLine="1125"/>
        <w:rPr>
          <w:sz w:val="14"/>
          <w:szCs w:val="14"/>
          <w:lang w:val="es-ES"/>
        </w:rPr>
      </w:pPr>
    </w:p>
    <w:p w14:paraId="388BE5F0"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Plazo Vencido y Renuncia al Domicilio</w:t>
      </w:r>
      <w:r w:rsidRPr="009C17C9">
        <w:rPr>
          <w:sz w:val="14"/>
          <w:szCs w:val="14"/>
          <w:lang w:val="es-ES"/>
        </w:rPr>
        <w:t>: La Cooperativa podrá declarar de plazo vencido y exigir el pago total de las sumas adeudadas por El Cliente y a la vez dar por terminado el presente contrato sin necesidad de causa alguna, en caso de que ocurra alguno de los siguientes eventos: a) Que El Cliente y/o El Tarjetahabiente sean secuestrados, embargados, declarado en quiebra o concurso de acreedores; b) Si El Cliente y/o El Tarjetahabiente no mantienen de forma regular fondos disponibles para cubrir los cargos efectuados con la Tarjeta según los términos de este contrato; c) Si El Cliente y/o El Tarjetahabiente se excedieran de las sumas depositadas en la cuenta de depósito vinculada a La Tarjeta; d) Si El Cliente y/o El Tarjetahabiente incumplieren cualquiera de los términos y condiciones del presente contrato, o cualquier arreglo de pago convenido con La Cooperativa o cualquier otra disposición legal o cooperativa; e) Por cualquier causa que a juicio de La Cooperativa sea necesaria la cancelación de la Tarjeta o de la cuenta de depósito.</w:t>
      </w:r>
    </w:p>
    <w:p w14:paraId="6A00F6CA" w14:textId="77777777" w:rsidR="00A751D1" w:rsidRPr="009C17C9" w:rsidRDefault="00A751D1" w:rsidP="00BF686E">
      <w:pPr>
        <w:pStyle w:val="Default"/>
        <w:spacing w:line="264" w:lineRule="auto"/>
        <w:ind w:left="1416" w:right="49"/>
        <w:rPr>
          <w:sz w:val="14"/>
          <w:szCs w:val="14"/>
          <w:lang w:val="es-ES"/>
        </w:rPr>
      </w:pPr>
      <w:r w:rsidRPr="009C17C9">
        <w:rPr>
          <w:sz w:val="14"/>
          <w:szCs w:val="14"/>
          <w:lang w:val="es-ES"/>
        </w:rPr>
        <w:t>La terminación del contrato por alguna de las causales enumeradas en esta cláusula suspende de inmediato el derecho a utilizar la Tarjeta. Para los efectos de este contrato, El Cliente y El Tarjetahabiente renuncian al fuero de su domicilio y a los trámites del juicio ejecutivo, en el caso que La Cooperativa tenga necesidad de recurrir a los Tribunales de Justicia.</w:t>
      </w:r>
    </w:p>
    <w:p w14:paraId="4208829E" w14:textId="77777777" w:rsidR="00A751D1" w:rsidRPr="009C17C9" w:rsidRDefault="00A751D1" w:rsidP="00A751D1">
      <w:pPr>
        <w:pStyle w:val="Default"/>
        <w:spacing w:line="264" w:lineRule="auto"/>
        <w:ind w:left="0" w:right="49" w:firstLine="1125"/>
        <w:rPr>
          <w:sz w:val="14"/>
          <w:szCs w:val="14"/>
          <w:lang w:val="es-ES"/>
        </w:rPr>
      </w:pPr>
    </w:p>
    <w:p w14:paraId="5B87BC11"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Término del Servicio. </w:t>
      </w:r>
      <w:r w:rsidRPr="009C17C9">
        <w:rPr>
          <w:sz w:val="14"/>
          <w:szCs w:val="14"/>
          <w:lang w:val="es-ES"/>
        </w:rPr>
        <w:t>Este contrato es por término indefinido. En caso de que alguna de las partes desee darlo por terminado, deberá dar un aviso por escrito a la otra, con al menos 10 días de anticipación a la fecha efectiva de terminación. Al producirse la terminación del presente contrato, El Cliente deberá devolver de inmediato La Tarjeta a La Cooperativa. No obstante, lo anterior, La Cooperativa se reserve el derecho a dar por terminado el presente contrato en cualquier momento, sin tener causa justificada para ello y sin responsabilidad alguna, con sólo dar un aviso previo a El Cliente.</w:t>
      </w:r>
    </w:p>
    <w:p w14:paraId="0146BBC2" w14:textId="77777777" w:rsidR="00A751D1" w:rsidRPr="009C17C9" w:rsidRDefault="00A751D1" w:rsidP="00A751D1">
      <w:pPr>
        <w:pStyle w:val="Default"/>
        <w:spacing w:line="264" w:lineRule="auto"/>
        <w:ind w:left="0" w:right="49" w:firstLine="1125"/>
        <w:rPr>
          <w:sz w:val="14"/>
          <w:szCs w:val="14"/>
          <w:lang w:val="es-ES"/>
        </w:rPr>
      </w:pPr>
    </w:p>
    <w:p w14:paraId="119DC451"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Manejo de Controversias. </w:t>
      </w:r>
      <w:r w:rsidRPr="009C17C9">
        <w:rPr>
          <w:sz w:val="14"/>
          <w:szCs w:val="14"/>
          <w:lang w:val="es-ES"/>
        </w:rPr>
        <w:t>El Cliente reconoce que La Cooperativa tiene el deber de cumplir con regulaciones, tanto de carácter nacional como internacional, y aquellas que son o que lleguen a ser aplicables en la República de Panamá, y en especial al servicio que se brinda mediante este Contrato, por lo que La Cooperativa tiene el deber de cumplir con los procedimientos, y lineamientos establecidos también por las marcas internacionales bajo las cuales emite tarjetas.</w:t>
      </w:r>
    </w:p>
    <w:p w14:paraId="6C810BCD" w14:textId="77777777" w:rsidR="00A751D1" w:rsidRPr="009C17C9" w:rsidRDefault="00A751D1" w:rsidP="00A751D1">
      <w:pPr>
        <w:pStyle w:val="Default"/>
        <w:spacing w:line="264" w:lineRule="auto"/>
        <w:ind w:left="0" w:right="49" w:firstLine="1125"/>
        <w:rPr>
          <w:sz w:val="14"/>
          <w:szCs w:val="14"/>
          <w:lang w:val="es-ES"/>
        </w:rPr>
      </w:pPr>
    </w:p>
    <w:p w14:paraId="2DAE9B8A"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Suspensión del Servicio. </w:t>
      </w:r>
      <w:r w:rsidRPr="009C17C9">
        <w:rPr>
          <w:sz w:val="14"/>
          <w:szCs w:val="14"/>
          <w:lang w:val="es-ES"/>
        </w:rPr>
        <w:t>El Cliente acepta que La Cooperativa podrá, de forma unilateral y sin previo aviso, bloquear y/o suspender el servicio, ya sea de forma temporal o de forma definitiva, una o varias veces en caso de que se presenten alertas de fraude o cuando a juicio de La Cooperativa pueda afectar a El Cliente, por razón de las transacciones realizadas o de reportes recibidos con relación a estas. En este sentido, El Cliente exonera a La Cooperativa, de cualquier responsabilidad o reclamación ocasionada por hechos derivados de tal bloqueo o suspensión.</w:t>
      </w:r>
    </w:p>
    <w:p w14:paraId="1E91DA1F" w14:textId="77777777" w:rsidR="00A751D1" w:rsidRPr="009C17C9" w:rsidRDefault="00A751D1" w:rsidP="00A751D1">
      <w:pPr>
        <w:pStyle w:val="Default"/>
        <w:spacing w:line="264" w:lineRule="auto"/>
        <w:ind w:left="0" w:right="49" w:firstLine="1125"/>
        <w:rPr>
          <w:sz w:val="14"/>
          <w:szCs w:val="14"/>
          <w:lang w:val="es-ES"/>
        </w:rPr>
      </w:pPr>
    </w:p>
    <w:p w14:paraId="5C699AB2"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Caso Fortuito o Fuerza Mayor</w:t>
      </w:r>
      <w:r w:rsidRPr="009C17C9">
        <w:rPr>
          <w:rFonts w:ascii="Cambria" w:hAnsi="Cambria"/>
          <w:sz w:val="14"/>
          <w:szCs w:val="14"/>
          <w:lang w:val="es-ES"/>
        </w:rPr>
        <w:t>.</w:t>
      </w:r>
      <w:r w:rsidRPr="009C17C9">
        <w:rPr>
          <w:sz w:val="14"/>
          <w:szCs w:val="14"/>
          <w:lang w:val="es-ES"/>
        </w:rPr>
        <w:t xml:space="preserve"> Las partes acuerdan que ninguna de ellas será considerada en mora en el cumplimiento de sus obligaciones contractuales en la medida en que su ejecución fuere obstaculizada o impedida por razones de Fuerza Mayor y/o Caso Fortuito. Se entenderá por Fuerza Mayor y/o Caso Fortuito todo acontecimiento imprevisto o que previsto, no pudiere ser evitado, de conformidad a lo establecido en el Código Civil panameño.</w:t>
      </w:r>
    </w:p>
    <w:p w14:paraId="5A608AC9" w14:textId="77777777" w:rsidR="00A751D1" w:rsidRPr="009C17C9" w:rsidRDefault="00A751D1" w:rsidP="00A751D1">
      <w:pPr>
        <w:pStyle w:val="Default"/>
        <w:spacing w:before="1" w:line="264" w:lineRule="auto"/>
        <w:ind w:left="0" w:right="49" w:firstLine="1125"/>
        <w:rPr>
          <w:sz w:val="14"/>
          <w:szCs w:val="14"/>
          <w:lang w:val="es-ES"/>
        </w:rPr>
      </w:pPr>
      <w:r w:rsidRPr="009C17C9">
        <w:rPr>
          <w:sz w:val="14"/>
          <w:szCs w:val="14"/>
          <w:lang w:val="es-ES"/>
        </w:rPr>
        <w:t>Cualquiera de las partes, cuando invocaren Fuerza Mayor y/o Caso Fortuito estarán obligados a:</w:t>
      </w:r>
    </w:p>
    <w:p w14:paraId="44B91EFB" w14:textId="77777777" w:rsidR="00A751D1" w:rsidRPr="009C17C9" w:rsidRDefault="00A751D1" w:rsidP="00A751D1">
      <w:pPr>
        <w:pStyle w:val="Default"/>
        <w:numPr>
          <w:ilvl w:val="0"/>
          <w:numId w:val="4"/>
        </w:numPr>
        <w:spacing w:line="264" w:lineRule="auto"/>
        <w:ind w:left="0" w:right="49" w:firstLine="1125"/>
        <w:rPr>
          <w:sz w:val="14"/>
          <w:szCs w:val="14"/>
          <w:lang w:val="es-ES"/>
        </w:rPr>
      </w:pPr>
      <w:r w:rsidRPr="009C17C9">
        <w:rPr>
          <w:sz w:val="14"/>
          <w:szCs w:val="14"/>
          <w:lang w:val="es-ES"/>
        </w:rPr>
        <w:t>Notificar inmediatamente a la otra</w:t>
      </w:r>
      <w:r w:rsidRPr="009C17C9">
        <w:rPr>
          <w:spacing w:val="-9"/>
          <w:sz w:val="14"/>
          <w:szCs w:val="14"/>
          <w:lang w:val="es-ES"/>
        </w:rPr>
        <w:t xml:space="preserve"> </w:t>
      </w:r>
      <w:r w:rsidRPr="009C17C9">
        <w:rPr>
          <w:sz w:val="14"/>
          <w:szCs w:val="14"/>
          <w:lang w:val="es-ES"/>
        </w:rPr>
        <w:t>parte;</w:t>
      </w:r>
    </w:p>
    <w:p w14:paraId="0CE6547C" w14:textId="77777777" w:rsidR="00A751D1" w:rsidRPr="009C17C9" w:rsidRDefault="00A751D1" w:rsidP="00A751D1">
      <w:pPr>
        <w:pStyle w:val="Default"/>
        <w:numPr>
          <w:ilvl w:val="0"/>
          <w:numId w:val="4"/>
        </w:numPr>
        <w:spacing w:line="264" w:lineRule="auto"/>
        <w:ind w:left="0" w:right="49" w:firstLine="1125"/>
        <w:rPr>
          <w:sz w:val="14"/>
          <w:szCs w:val="14"/>
          <w:lang w:val="es-ES"/>
        </w:rPr>
      </w:pPr>
      <w:r w:rsidRPr="009C17C9">
        <w:rPr>
          <w:sz w:val="14"/>
          <w:szCs w:val="14"/>
          <w:lang w:val="es-ES"/>
        </w:rPr>
        <w:t>Realizar todo esfuerzo para remediar el</w:t>
      </w:r>
      <w:r w:rsidRPr="009C17C9">
        <w:rPr>
          <w:spacing w:val="-9"/>
          <w:sz w:val="14"/>
          <w:szCs w:val="14"/>
          <w:lang w:val="es-ES"/>
        </w:rPr>
        <w:t xml:space="preserve"> </w:t>
      </w:r>
      <w:r w:rsidRPr="009C17C9">
        <w:rPr>
          <w:sz w:val="14"/>
          <w:szCs w:val="14"/>
          <w:lang w:val="es-ES"/>
        </w:rPr>
        <w:t>incumplimiento;</w:t>
      </w:r>
    </w:p>
    <w:p w14:paraId="7B43CF97" w14:textId="77777777" w:rsidR="00A751D1" w:rsidRPr="009C17C9" w:rsidRDefault="00A751D1" w:rsidP="00BF686E">
      <w:pPr>
        <w:pStyle w:val="Default"/>
        <w:numPr>
          <w:ilvl w:val="0"/>
          <w:numId w:val="4"/>
        </w:numPr>
        <w:spacing w:line="264" w:lineRule="auto"/>
        <w:ind w:left="1276" w:right="49" w:hanging="151"/>
        <w:rPr>
          <w:sz w:val="14"/>
          <w:szCs w:val="14"/>
          <w:lang w:val="es-ES"/>
        </w:rPr>
      </w:pPr>
      <w:r w:rsidRPr="009C17C9">
        <w:rPr>
          <w:sz w:val="14"/>
          <w:szCs w:val="14"/>
          <w:lang w:val="es-ES"/>
        </w:rPr>
        <w:t>Cumplir</w:t>
      </w:r>
      <w:r w:rsidRPr="009C17C9">
        <w:rPr>
          <w:spacing w:val="3"/>
          <w:sz w:val="14"/>
          <w:szCs w:val="14"/>
          <w:lang w:val="es-ES"/>
        </w:rPr>
        <w:t xml:space="preserve"> </w:t>
      </w:r>
      <w:r w:rsidRPr="009C17C9">
        <w:rPr>
          <w:sz w:val="14"/>
          <w:szCs w:val="14"/>
          <w:lang w:val="es-ES"/>
        </w:rPr>
        <w:t>con</w:t>
      </w:r>
      <w:r w:rsidRPr="009C17C9">
        <w:rPr>
          <w:spacing w:val="3"/>
          <w:sz w:val="14"/>
          <w:szCs w:val="14"/>
          <w:lang w:val="es-ES"/>
        </w:rPr>
        <w:t xml:space="preserve"> </w:t>
      </w:r>
      <w:r w:rsidRPr="009C17C9">
        <w:rPr>
          <w:sz w:val="14"/>
          <w:szCs w:val="14"/>
          <w:lang w:val="es-ES"/>
        </w:rPr>
        <w:t>la</w:t>
      </w:r>
      <w:r w:rsidRPr="009C17C9">
        <w:rPr>
          <w:spacing w:val="3"/>
          <w:sz w:val="14"/>
          <w:szCs w:val="14"/>
          <w:lang w:val="es-ES"/>
        </w:rPr>
        <w:t xml:space="preserve"> </w:t>
      </w:r>
      <w:r w:rsidRPr="009C17C9">
        <w:rPr>
          <w:sz w:val="14"/>
          <w:szCs w:val="14"/>
          <w:lang w:val="es-ES"/>
        </w:rPr>
        <w:t>totalidad</w:t>
      </w:r>
      <w:r w:rsidRPr="009C17C9">
        <w:rPr>
          <w:spacing w:val="3"/>
          <w:sz w:val="14"/>
          <w:szCs w:val="14"/>
          <w:lang w:val="es-ES"/>
        </w:rPr>
        <w:t xml:space="preserve"> </w:t>
      </w:r>
      <w:r w:rsidRPr="009C17C9">
        <w:rPr>
          <w:sz w:val="14"/>
          <w:szCs w:val="14"/>
          <w:lang w:val="es-ES"/>
        </w:rPr>
        <w:t>de</w:t>
      </w:r>
      <w:r w:rsidRPr="009C17C9">
        <w:rPr>
          <w:spacing w:val="3"/>
          <w:sz w:val="14"/>
          <w:szCs w:val="14"/>
          <w:lang w:val="es-ES"/>
        </w:rPr>
        <w:t xml:space="preserve"> </w:t>
      </w:r>
      <w:r w:rsidRPr="009C17C9">
        <w:rPr>
          <w:sz w:val="14"/>
          <w:szCs w:val="14"/>
          <w:lang w:val="es-ES"/>
        </w:rPr>
        <w:t>sus</w:t>
      </w:r>
      <w:r w:rsidRPr="009C17C9">
        <w:rPr>
          <w:spacing w:val="3"/>
          <w:sz w:val="14"/>
          <w:szCs w:val="14"/>
          <w:lang w:val="es-ES"/>
        </w:rPr>
        <w:t xml:space="preserve"> </w:t>
      </w:r>
      <w:r w:rsidRPr="009C17C9">
        <w:rPr>
          <w:sz w:val="14"/>
          <w:szCs w:val="14"/>
          <w:lang w:val="es-ES"/>
        </w:rPr>
        <w:t>obligaciones,</w:t>
      </w:r>
      <w:r w:rsidRPr="009C17C9">
        <w:rPr>
          <w:spacing w:val="3"/>
          <w:sz w:val="14"/>
          <w:szCs w:val="14"/>
          <w:lang w:val="es-ES"/>
        </w:rPr>
        <w:t xml:space="preserve"> </w:t>
      </w:r>
      <w:r w:rsidRPr="009C17C9">
        <w:rPr>
          <w:sz w:val="14"/>
          <w:szCs w:val="14"/>
          <w:lang w:val="es-ES"/>
        </w:rPr>
        <w:t>tan</w:t>
      </w:r>
      <w:r w:rsidRPr="009C17C9">
        <w:rPr>
          <w:spacing w:val="3"/>
          <w:sz w:val="14"/>
          <w:szCs w:val="14"/>
          <w:lang w:val="es-ES"/>
        </w:rPr>
        <w:t xml:space="preserve"> </w:t>
      </w:r>
      <w:r w:rsidRPr="009C17C9">
        <w:rPr>
          <w:sz w:val="14"/>
          <w:szCs w:val="14"/>
          <w:lang w:val="es-ES"/>
        </w:rPr>
        <w:t>pronto</w:t>
      </w:r>
      <w:r w:rsidRPr="009C17C9">
        <w:rPr>
          <w:spacing w:val="3"/>
          <w:sz w:val="14"/>
          <w:szCs w:val="14"/>
          <w:lang w:val="es-ES"/>
        </w:rPr>
        <w:t xml:space="preserve"> </w:t>
      </w:r>
      <w:r w:rsidRPr="009C17C9">
        <w:rPr>
          <w:sz w:val="14"/>
          <w:szCs w:val="14"/>
          <w:lang w:val="es-ES"/>
        </w:rPr>
        <w:t>como</w:t>
      </w:r>
      <w:r w:rsidRPr="009C17C9">
        <w:rPr>
          <w:spacing w:val="4"/>
          <w:sz w:val="14"/>
          <w:szCs w:val="14"/>
          <w:lang w:val="es-ES"/>
        </w:rPr>
        <w:t xml:space="preserve"> </w:t>
      </w:r>
      <w:r w:rsidRPr="009C17C9">
        <w:rPr>
          <w:sz w:val="14"/>
          <w:szCs w:val="14"/>
          <w:lang w:val="es-ES"/>
        </w:rPr>
        <w:t>desaparezcan</w:t>
      </w:r>
      <w:r w:rsidRPr="009C17C9">
        <w:rPr>
          <w:spacing w:val="3"/>
          <w:sz w:val="14"/>
          <w:szCs w:val="14"/>
          <w:lang w:val="es-ES"/>
        </w:rPr>
        <w:t xml:space="preserve"> </w:t>
      </w:r>
      <w:r w:rsidRPr="009C17C9">
        <w:rPr>
          <w:sz w:val="14"/>
          <w:szCs w:val="14"/>
          <w:lang w:val="es-ES"/>
        </w:rPr>
        <w:t>las</w:t>
      </w:r>
      <w:r w:rsidRPr="009C17C9">
        <w:rPr>
          <w:spacing w:val="3"/>
          <w:sz w:val="14"/>
          <w:szCs w:val="14"/>
          <w:lang w:val="es-ES"/>
        </w:rPr>
        <w:t xml:space="preserve"> </w:t>
      </w:r>
      <w:r w:rsidRPr="009C17C9">
        <w:rPr>
          <w:sz w:val="14"/>
          <w:szCs w:val="14"/>
          <w:lang w:val="es-ES"/>
        </w:rPr>
        <w:t>causas</w:t>
      </w:r>
      <w:r w:rsidRPr="009C17C9">
        <w:rPr>
          <w:spacing w:val="3"/>
          <w:sz w:val="14"/>
          <w:szCs w:val="14"/>
          <w:lang w:val="es-ES"/>
        </w:rPr>
        <w:t xml:space="preserve"> </w:t>
      </w:r>
      <w:r w:rsidRPr="009C17C9">
        <w:rPr>
          <w:sz w:val="14"/>
          <w:szCs w:val="14"/>
          <w:lang w:val="es-ES"/>
        </w:rPr>
        <w:t>de</w:t>
      </w:r>
      <w:r w:rsidRPr="009C17C9">
        <w:rPr>
          <w:spacing w:val="3"/>
          <w:sz w:val="14"/>
          <w:szCs w:val="14"/>
          <w:lang w:val="es-ES"/>
        </w:rPr>
        <w:t xml:space="preserve"> </w:t>
      </w:r>
      <w:r w:rsidRPr="009C17C9">
        <w:rPr>
          <w:sz w:val="14"/>
          <w:szCs w:val="14"/>
          <w:lang w:val="es-ES"/>
        </w:rPr>
        <w:t>Fuerza</w:t>
      </w:r>
      <w:r w:rsidRPr="009C17C9">
        <w:rPr>
          <w:spacing w:val="3"/>
          <w:sz w:val="14"/>
          <w:szCs w:val="14"/>
          <w:lang w:val="es-ES"/>
        </w:rPr>
        <w:t xml:space="preserve"> </w:t>
      </w:r>
      <w:r w:rsidRPr="009C17C9">
        <w:rPr>
          <w:sz w:val="14"/>
          <w:szCs w:val="14"/>
          <w:lang w:val="es-ES"/>
        </w:rPr>
        <w:t>Mayor</w:t>
      </w:r>
      <w:r w:rsidRPr="009C17C9">
        <w:rPr>
          <w:spacing w:val="3"/>
          <w:sz w:val="14"/>
          <w:szCs w:val="14"/>
          <w:lang w:val="es-ES"/>
        </w:rPr>
        <w:t xml:space="preserve"> </w:t>
      </w:r>
      <w:r w:rsidRPr="009C17C9">
        <w:rPr>
          <w:sz w:val="14"/>
          <w:szCs w:val="14"/>
          <w:lang w:val="es-ES"/>
        </w:rPr>
        <w:t>y/o</w:t>
      </w:r>
      <w:r w:rsidRPr="009C17C9">
        <w:rPr>
          <w:spacing w:val="3"/>
          <w:sz w:val="14"/>
          <w:szCs w:val="14"/>
          <w:lang w:val="es-ES"/>
        </w:rPr>
        <w:t xml:space="preserve"> </w:t>
      </w:r>
      <w:r w:rsidRPr="009C17C9">
        <w:rPr>
          <w:sz w:val="14"/>
          <w:szCs w:val="14"/>
          <w:lang w:val="es-ES"/>
        </w:rPr>
        <w:t>Caso Fortuito,</w:t>
      </w:r>
      <w:r w:rsidRPr="009C17C9">
        <w:rPr>
          <w:spacing w:val="1"/>
          <w:sz w:val="14"/>
          <w:szCs w:val="14"/>
          <w:lang w:val="es-ES"/>
        </w:rPr>
        <w:t xml:space="preserve"> </w:t>
      </w:r>
      <w:r w:rsidRPr="009C17C9">
        <w:rPr>
          <w:sz w:val="14"/>
          <w:szCs w:val="14"/>
          <w:lang w:val="es-ES"/>
        </w:rPr>
        <w:t>quedando</w:t>
      </w:r>
      <w:r w:rsidRPr="009C17C9">
        <w:rPr>
          <w:spacing w:val="2"/>
          <w:sz w:val="14"/>
          <w:szCs w:val="14"/>
          <w:lang w:val="es-ES"/>
        </w:rPr>
        <w:t xml:space="preserve"> </w:t>
      </w:r>
      <w:r w:rsidRPr="009C17C9">
        <w:rPr>
          <w:sz w:val="14"/>
          <w:szCs w:val="14"/>
          <w:lang w:val="es-ES"/>
        </w:rPr>
        <w:t>la</w:t>
      </w:r>
      <w:r w:rsidRPr="009C17C9">
        <w:rPr>
          <w:spacing w:val="1"/>
          <w:sz w:val="14"/>
          <w:szCs w:val="14"/>
          <w:lang w:val="es-ES"/>
        </w:rPr>
        <w:t xml:space="preserve"> </w:t>
      </w:r>
      <w:r w:rsidRPr="009C17C9">
        <w:rPr>
          <w:sz w:val="14"/>
          <w:szCs w:val="14"/>
          <w:lang w:val="es-ES"/>
        </w:rPr>
        <w:t>otra</w:t>
      </w:r>
      <w:r w:rsidRPr="009C17C9">
        <w:rPr>
          <w:spacing w:val="2"/>
          <w:sz w:val="14"/>
          <w:szCs w:val="14"/>
          <w:lang w:val="es-ES"/>
        </w:rPr>
        <w:t xml:space="preserve"> </w:t>
      </w:r>
      <w:r w:rsidRPr="009C17C9">
        <w:rPr>
          <w:sz w:val="14"/>
          <w:szCs w:val="14"/>
          <w:lang w:val="es-ES"/>
        </w:rPr>
        <w:t>parte</w:t>
      </w:r>
      <w:r w:rsidRPr="009C17C9">
        <w:rPr>
          <w:spacing w:val="2"/>
          <w:sz w:val="14"/>
          <w:szCs w:val="14"/>
          <w:lang w:val="es-ES"/>
        </w:rPr>
        <w:t xml:space="preserve"> </w:t>
      </w:r>
      <w:r w:rsidRPr="009C17C9">
        <w:rPr>
          <w:sz w:val="14"/>
          <w:szCs w:val="14"/>
          <w:lang w:val="es-ES"/>
        </w:rPr>
        <w:t>liberada</w:t>
      </w:r>
      <w:r w:rsidRPr="009C17C9">
        <w:rPr>
          <w:spacing w:val="1"/>
          <w:sz w:val="14"/>
          <w:szCs w:val="14"/>
          <w:lang w:val="es-ES"/>
        </w:rPr>
        <w:t xml:space="preserve"> </w:t>
      </w:r>
      <w:r w:rsidRPr="009C17C9">
        <w:rPr>
          <w:sz w:val="14"/>
          <w:szCs w:val="14"/>
          <w:lang w:val="es-ES"/>
        </w:rPr>
        <w:t>de</w:t>
      </w:r>
      <w:r w:rsidRPr="009C17C9">
        <w:rPr>
          <w:spacing w:val="2"/>
          <w:sz w:val="14"/>
          <w:szCs w:val="14"/>
          <w:lang w:val="es-ES"/>
        </w:rPr>
        <w:t xml:space="preserve"> </w:t>
      </w:r>
      <w:r w:rsidRPr="009C17C9">
        <w:rPr>
          <w:sz w:val="14"/>
          <w:szCs w:val="14"/>
          <w:lang w:val="es-ES"/>
        </w:rPr>
        <w:t>sus</w:t>
      </w:r>
      <w:r w:rsidRPr="009C17C9">
        <w:rPr>
          <w:spacing w:val="1"/>
          <w:sz w:val="14"/>
          <w:szCs w:val="14"/>
          <w:lang w:val="es-ES"/>
        </w:rPr>
        <w:t xml:space="preserve"> </w:t>
      </w:r>
      <w:r w:rsidRPr="009C17C9">
        <w:rPr>
          <w:sz w:val="14"/>
          <w:szCs w:val="14"/>
          <w:lang w:val="es-ES"/>
        </w:rPr>
        <w:t>obligaciones</w:t>
      </w:r>
      <w:r w:rsidRPr="009C17C9">
        <w:rPr>
          <w:spacing w:val="2"/>
          <w:sz w:val="14"/>
          <w:szCs w:val="14"/>
          <w:lang w:val="es-ES"/>
        </w:rPr>
        <w:t xml:space="preserve"> </w:t>
      </w:r>
      <w:r w:rsidRPr="009C17C9">
        <w:rPr>
          <w:sz w:val="14"/>
          <w:szCs w:val="14"/>
          <w:lang w:val="es-ES"/>
        </w:rPr>
        <w:t>contractuales</w:t>
      </w:r>
      <w:r w:rsidRPr="009C17C9">
        <w:rPr>
          <w:spacing w:val="2"/>
          <w:sz w:val="14"/>
          <w:szCs w:val="14"/>
          <w:lang w:val="es-ES"/>
        </w:rPr>
        <w:t xml:space="preserve"> </w:t>
      </w:r>
      <w:r w:rsidRPr="009C17C9">
        <w:rPr>
          <w:sz w:val="14"/>
          <w:szCs w:val="14"/>
          <w:lang w:val="es-ES"/>
        </w:rPr>
        <w:t>hasta</w:t>
      </w:r>
      <w:r w:rsidRPr="009C17C9">
        <w:rPr>
          <w:spacing w:val="1"/>
          <w:sz w:val="14"/>
          <w:szCs w:val="14"/>
          <w:lang w:val="es-ES"/>
        </w:rPr>
        <w:t xml:space="preserve"> </w:t>
      </w:r>
      <w:r w:rsidRPr="009C17C9">
        <w:rPr>
          <w:sz w:val="14"/>
          <w:szCs w:val="14"/>
          <w:lang w:val="es-ES"/>
        </w:rPr>
        <w:t>el</w:t>
      </w:r>
      <w:r w:rsidRPr="009C17C9">
        <w:rPr>
          <w:spacing w:val="2"/>
          <w:sz w:val="14"/>
          <w:szCs w:val="14"/>
          <w:lang w:val="es-ES"/>
        </w:rPr>
        <w:t xml:space="preserve"> </w:t>
      </w:r>
      <w:r w:rsidRPr="009C17C9">
        <w:rPr>
          <w:sz w:val="14"/>
          <w:szCs w:val="14"/>
          <w:lang w:val="es-ES"/>
        </w:rPr>
        <w:t>momento</w:t>
      </w:r>
      <w:r w:rsidRPr="009C17C9">
        <w:rPr>
          <w:spacing w:val="1"/>
          <w:sz w:val="14"/>
          <w:szCs w:val="14"/>
          <w:lang w:val="es-ES"/>
        </w:rPr>
        <w:t xml:space="preserve"> </w:t>
      </w:r>
      <w:r w:rsidRPr="009C17C9">
        <w:rPr>
          <w:sz w:val="14"/>
          <w:szCs w:val="14"/>
          <w:lang w:val="es-ES"/>
        </w:rPr>
        <w:t>de</w:t>
      </w:r>
      <w:r w:rsidRPr="009C17C9">
        <w:rPr>
          <w:spacing w:val="2"/>
          <w:sz w:val="14"/>
          <w:szCs w:val="14"/>
          <w:lang w:val="es-ES"/>
        </w:rPr>
        <w:t xml:space="preserve"> </w:t>
      </w:r>
      <w:r w:rsidRPr="009C17C9">
        <w:rPr>
          <w:sz w:val="14"/>
          <w:szCs w:val="14"/>
          <w:lang w:val="es-ES"/>
        </w:rPr>
        <w:t>la</w:t>
      </w:r>
      <w:r w:rsidRPr="009C17C9">
        <w:rPr>
          <w:spacing w:val="2"/>
          <w:sz w:val="14"/>
          <w:szCs w:val="14"/>
          <w:lang w:val="es-ES"/>
        </w:rPr>
        <w:t xml:space="preserve"> </w:t>
      </w:r>
      <w:r w:rsidRPr="009C17C9">
        <w:rPr>
          <w:sz w:val="14"/>
          <w:szCs w:val="14"/>
          <w:lang w:val="es-ES"/>
        </w:rPr>
        <w:t>desaparición</w:t>
      </w:r>
      <w:r w:rsidRPr="009C17C9">
        <w:rPr>
          <w:spacing w:val="1"/>
          <w:sz w:val="14"/>
          <w:szCs w:val="14"/>
          <w:lang w:val="es-ES"/>
        </w:rPr>
        <w:t xml:space="preserve"> </w:t>
      </w:r>
      <w:r w:rsidRPr="009C17C9">
        <w:rPr>
          <w:sz w:val="14"/>
          <w:szCs w:val="14"/>
          <w:lang w:val="es-ES"/>
        </w:rPr>
        <w:t>de las causas de Fuerza Mayor y/o Caso Fortuito que amparaban el</w:t>
      </w:r>
      <w:r w:rsidRPr="009C17C9">
        <w:rPr>
          <w:spacing w:val="-3"/>
          <w:sz w:val="14"/>
          <w:szCs w:val="14"/>
          <w:lang w:val="es-ES"/>
        </w:rPr>
        <w:t xml:space="preserve"> </w:t>
      </w:r>
      <w:r w:rsidRPr="009C17C9">
        <w:rPr>
          <w:sz w:val="14"/>
          <w:szCs w:val="14"/>
          <w:lang w:val="es-ES"/>
        </w:rPr>
        <w:t>incumplimiento.</w:t>
      </w:r>
    </w:p>
    <w:p w14:paraId="737FDD0C" w14:textId="77777777" w:rsidR="00A751D1" w:rsidRPr="009C17C9" w:rsidRDefault="00A751D1" w:rsidP="00A751D1">
      <w:pPr>
        <w:pStyle w:val="Default"/>
        <w:spacing w:line="264" w:lineRule="auto"/>
        <w:ind w:left="0" w:right="49" w:firstLine="1125"/>
        <w:rPr>
          <w:sz w:val="14"/>
          <w:szCs w:val="14"/>
          <w:lang w:val="es-ES"/>
        </w:rPr>
      </w:pPr>
    </w:p>
    <w:p w14:paraId="0B5005AE"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Acuerdan las partes que la incapacidad temporal o permanente de una de las partes para ejecutar cualquier obligación o desempeñar cualquier deber impuesto por el presente contrato por virtud de la materialización de una causa de Fuerza Mayor y/o Caso Fortuito no afectará el pago de sumas vencidas y debidas por una parte a la otra.</w:t>
      </w:r>
    </w:p>
    <w:p w14:paraId="17F6A27B" w14:textId="77777777" w:rsidR="00A751D1" w:rsidRPr="009C17C9" w:rsidRDefault="00A751D1" w:rsidP="00BF686E">
      <w:pPr>
        <w:pStyle w:val="Default"/>
        <w:spacing w:line="264" w:lineRule="auto"/>
        <w:ind w:left="1080" w:right="49" w:firstLine="45"/>
        <w:rPr>
          <w:sz w:val="14"/>
          <w:szCs w:val="14"/>
          <w:lang w:val="es-ES"/>
        </w:rPr>
      </w:pPr>
      <w:r w:rsidRPr="009C17C9">
        <w:rPr>
          <w:sz w:val="14"/>
          <w:szCs w:val="14"/>
          <w:lang w:val="es-ES"/>
        </w:rPr>
        <w:t>Es entendido entre las partes que cuando por virtud de la materialización de una causa de Fuerza Mayor y/o Caso Fortuito se imposibilite la continuación de la ejecución del objeto de la contratación, La Cooperativa podrá dar por terminado en forma anticipada el presente contrato, sin necesidad de resolución judicial o arbitral previa, ni con responsabilidad alguna para con El Cliente.</w:t>
      </w:r>
    </w:p>
    <w:p w14:paraId="6BC3F9FC" w14:textId="77777777" w:rsidR="00A751D1" w:rsidRPr="009C17C9" w:rsidRDefault="00A751D1" w:rsidP="00A751D1">
      <w:pPr>
        <w:pStyle w:val="Default"/>
        <w:spacing w:line="264" w:lineRule="auto"/>
        <w:ind w:left="0" w:right="49" w:firstLine="1125"/>
        <w:rPr>
          <w:sz w:val="14"/>
          <w:szCs w:val="14"/>
          <w:lang w:val="es-ES"/>
        </w:rPr>
      </w:pPr>
    </w:p>
    <w:p w14:paraId="585A2651" w14:textId="77777777" w:rsidR="00A751D1" w:rsidRPr="009C17C9" w:rsidRDefault="00A751D1" w:rsidP="00A751D1">
      <w:pPr>
        <w:pStyle w:val="Default"/>
        <w:numPr>
          <w:ilvl w:val="0"/>
          <w:numId w:val="5"/>
        </w:numPr>
        <w:spacing w:line="264" w:lineRule="auto"/>
        <w:ind w:right="49"/>
        <w:rPr>
          <w:sz w:val="14"/>
          <w:szCs w:val="14"/>
          <w:lang w:val="es-ES"/>
        </w:rPr>
      </w:pPr>
      <w:r w:rsidRPr="009C17C9">
        <w:rPr>
          <w:b/>
          <w:bCs/>
          <w:sz w:val="14"/>
          <w:szCs w:val="14"/>
          <w:lang w:val="es-ES"/>
        </w:rPr>
        <w:t>CONDICIONES PARTICULARES DE PLANES O "COMBOS" DE PRODUCTOS Y SERVICIOS FINANCIEROS</w:t>
      </w:r>
    </w:p>
    <w:p w14:paraId="157CCF50" w14:textId="77777777" w:rsidR="00A751D1" w:rsidRPr="009C17C9" w:rsidRDefault="00A751D1" w:rsidP="00A751D1">
      <w:pPr>
        <w:pStyle w:val="Default"/>
        <w:spacing w:line="264" w:lineRule="auto"/>
        <w:ind w:left="0" w:right="49" w:firstLine="1125"/>
        <w:rPr>
          <w:sz w:val="14"/>
          <w:szCs w:val="14"/>
          <w:lang w:val="es-ES"/>
        </w:rPr>
      </w:pPr>
    </w:p>
    <w:p w14:paraId="7029FA64"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El Plan. </w:t>
      </w:r>
      <w:r w:rsidRPr="009C17C9">
        <w:rPr>
          <w:sz w:val="14"/>
          <w:szCs w:val="14"/>
          <w:lang w:val="es-ES"/>
        </w:rPr>
        <w:t>Declara La Cooperativa, que, a solicitud de El Cliente, se afilia a El Plan descrito en la Solicitud de Productos y Servicios, el cual agrupa varios productos y servicios elegidos por La Cooperativa y puestos a disposición de El Cliente, asociado a las cuentas indicadas en dicha Solicitud.</w:t>
      </w:r>
    </w:p>
    <w:p w14:paraId="1577AF5D" w14:textId="77777777" w:rsidR="00A751D1" w:rsidRPr="009C17C9" w:rsidRDefault="00A751D1" w:rsidP="00A751D1">
      <w:pPr>
        <w:pStyle w:val="Default"/>
        <w:spacing w:line="264" w:lineRule="auto"/>
        <w:ind w:left="0" w:right="49" w:firstLine="1125"/>
        <w:rPr>
          <w:sz w:val="14"/>
          <w:szCs w:val="14"/>
          <w:lang w:val="es-ES"/>
        </w:rPr>
      </w:pPr>
    </w:p>
    <w:p w14:paraId="2B8F3EF4"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Facilidad de sobregiro discrecional. </w:t>
      </w:r>
      <w:r w:rsidRPr="009C17C9">
        <w:rPr>
          <w:sz w:val="14"/>
          <w:szCs w:val="14"/>
          <w:lang w:val="es-ES"/>
        </w:rPr>
        <w:t>El Cliente se obliga a mantener depositado en la cuenta de ahorro perteneciente a un mismo Plan de Productos, dinero suficiente para cubrir la(s) transacción(es) y el cargo correspondiente para atender el pago de las transferencias u órdenes de pago que libre contra ésta, desde la cuenta asociada a El Plan; de lo contrario la transacción será rechazada. El Cliente se obliga a pagar o cubrir, a requerimiento de La Cooperativa, cualquier saldo deudor que resulte en su contra por razón de transferencias u órdenes de pago sin que existan los fondos necesarios, ya sea que dicho pago haya ocurrido con autorización de La Cooperativa o por inadvertencia o equivocación de ésta.</w:t>
      </w:r>
    </w:p>
    <w:p w14:paraId="316EEB03" w14:textId="77777777" w:rsidR="00A751D1" w:rsidRPr="009C17C9" w:rsidRDefault="00A751D1" w:rsidP="00A751D1">
      <w:pPr>
        <w:pStyle w:val="Default"/>
        <w:spacing w:line="264" w:lineRule="auto"/>
        <w:ind w:left="0" w:right="49" w:firstLine="1125"/>
        <w:rPr>
          <w:sz w:val="14"/>
          <w:szCs w:val="14"/>
          <w:lang w:val="es-ES"/>
        </w:rPr>
      </w:pPr>
    </w:p>
    <w:p w14:paraId="073A99CD"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Cancelación del Plan. </w:t>
      </w:r>
      <w:r w:rsidRPr="009C17C9">
        <w:rPr>
          <w:sz w:val="14"/>
          <w:szCs w:val="14"/>
          <w:lang w:val="es-ES"/>
        </w:rPr>
        <w:t>Para cancelar El Plan, El Cliente deberá firmar un formulario de cancelación y desvincular los productos afiliados, los cuales volverán a tener las mismas condiciones que mantenían antes de afiliarse a El Plan.</w:t>
      </w:r>
    </w:p>
    <w:p w14:paraId="6E2AFA6D" w14:textId="77777777" w:rsidR="00A751D1" w:rsidRPr="009C17C9" w:rsidRDefault="00A751D1" w:rsidP="00A751D1">
      <w:pPr>
        <w:pStyle w:val="Default"/>
        <w:spacing w:line="264" w:lineRule="auto"/>
        <w:ind w:left="0" w:right="49" w:firstLine="1125"/>
        <w:rPr>
          <w:sz w:val="14"/>
          <w:szCs w:val="14"/>
          <w:lang w:val="es-ES"/>
        </w:rPr>
      </w:pPr>
    </w:p>
    <w:p w14:paraId="01D62734"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Duración. </w:t>
      </w:r>
      <w:r w:rsidRPr="009C17C9">
        <w:rPr>
          <w:sz w:val="14"/>
          <w:szCs w:val="14"/>
          <w:lang w:val="es-ES"/>
        </w:rPr>
        <w:t>La afiliación a El Plan se mantendrá hasta que El Cliente decida cancelar el mismo o cancele alguno de los productos que conforman El Plan. No obstante, La Cooperativa podrá cancelar en cualquier momento, una o todas las cuentas afiliadas a El Plan.  En tales casos El Cliente deberá cancelar a La Cooperativa, cualquier saldo en su cuenta y por su parte, La Cooperativa cancelará a El Cliente mediante cheque, cualquier saldo a favor de éste.</w:t>
      </w:r>
    </w:p>
    <w:p w14:paraId="0FAAB642" w14:textId="77777777" w:rsidR="00A751D1" w:rsidRPr="009C17C9" w:rsidRDefault="00A751D1" w:rsidP="00A751D1">
      <w:pPr>
        <w:pStyle w:val="Default"/>
        <w:spacing w:line="264" w:lineRule="auto"/>
        <w:ind w:left="0" w:right="49" w:firstLine="1125"/>
        <w:rPr>
          <w:sz w:val="14"/>
          <w:szCs w:val="14"/>
          <w:lang w:val="es-ES"/>
        </w:rPr>
      </w:pPr>
    </w:p>
    <w:p w14:paraId="231EB695"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Consulta de saldo. </w:t>
      </w:r>
      <w:r w:rsidRPr="009C17C9">
        <w:rPr>
          <w:sz w:val="14"/>
          <w:szCs w:val="14"/>
          <w:lang w:val="es-ES"/>
        </w:rPr>
        <w:t xml:space="preserve">El Cliente podrá verificar su saldo a través del sistema de consulta electrónica de productos y servicios puesto a su disposición por La Cooperativa para tal fin. </w:t>
      </w:r>
    </w:p>
    <w:p w14:paraId="6C4F29E0" w14:textId="77777777" w:rsidR="00A751D1" w:rsidRPr="009C17C9" w:rsidRDefault="00A751D1" w:rsidP="00A751D1">
      <w:pPr>
        <w:pStyle w:val="Default"/>
        <w:spacing w:line="264" w:lineRule="auto"/>
        <w:ind w:left="0" w:right="49" w:firstLine="1125"/>
        <w:rPr>
          <w:sz w:val="14"/>
          <w:szCs w:val="14"/>
          <w:lang w:val="es-ES"/>
        </w:rPr>
      </w:pPr>
    </w:p>
    <w:p w14:paraId="3406559C" w14:textId="77777777" w:rsidR="00A751D1" w:rsidRPr="009C17C9" w:rsidRDefault="00A751D1" w:rsidP="00A751D1">
      <w:pPr>
        <w:pStyle w:val="Default"/>
        <w:numPr>
          <w:ilvl w:val="1"/>
          <w:numId w:val="5"/>
        </w:numPr>
        <w:spacing w:line="264" w:lineRule="auto"/>
        <w:ind w:right="49"/>
        <w:rPr>
          <w:sz w:val="14"/>
          <w:szCs w:val="14"/>
          <w:lang w:val="es-ES"/>
        </w:rPr>
      </w:pPr>
      <w:r w:rsidRPr="009C17C9">
        <w:rPr>
          <w:b/>
          <w:bCs/>
          <w:sz w:val="14"/>
          <w:szCs w:val="14"/>
          <w:lang w:val="es-ES"/>
        </w:rPr>
        <w:t xml:space="preserve">Notificaciones. </w:t>
      </w:r>
      <w:r w:rsidRPr="009C17C9">
        <w:rPr>
          <w:sz w:val="14"/>
          <w:szCs w:val="14"/>
          <w:lang w:val="es-ES"/>
        </w:rPr>
        <w:t>Cualquier aviso o notificación que La Cooperativa deba o desee darle a El Cliente conforme al presente contrato, se efectuará en base a lo estipulado en la Cláusula sobre Avisos y Notificaciones de este Contrato.</w:t>
      </w:r>
    </w:p>
    <w:p w14:paraId="720F166A" w14:textId="77777777" w:rsidR="00A751D1" w:rsidRPr="009C17C9" w:rsidRDefault="00A751D1" w:rsidP="00A751D1">
      <w:pPr>
        <w:pStyle w:val="Default"/>
        <w:spacing w:line="264" w:lineRule="auto"/>
        <w:ind w:left="0" w:right="49" w:firstLine="1125"/>
        <w:rPr>
          <w:sz w:val="14"/>
          <w:szCs w:val="14"/>
          <w:lang w:val="es-ES"/>
        </w:rPr>
      </w:pPr>
    </w:p>
    <w:p w14:paraId="47DBCB0E" w14:textId="77777777" w:rsidR="00A751D1" w:rsidRPr="009C17C9" w:rsidRDefault="00A751D1" w:rsidP="00A751D1">
      <w:pPr>
        <w:pStyle w:val="Default"/>
        <w:spacing w:line="264" w:lineRule="auto"/>
        <w:ind w:left="0" w:right="49" w:firstLine="1125"/>
        <w:rPr>
          <w:b/>
          <w:bCs/>
          <w:sz w:val="14"/>
          <w:szCs w:val="14"/>
          <w:lang w:val="es-ES"/>
        </w:rPr>
      </w:pPr>
      <w:r w:rsidRPr="009C17C9">
        <w:rPr>
          <w:b/>
          <w:bCs/>
          <w:sz w:val="14"/>
          <w:szCs w:val="14"/>
          <w:lang w:val="es-ES"/>
        </w:rPr>
        <w:t>VI. CONDICIONES PARTICULARES DEL SERVICIO DE CONSULTA ELECTRÓNICA</w:t>
      </w:r>
    </w:p>
    <w:p w14:paraId="5609BD50"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lastRenderedPageBreak/>
        <w:t xml:space="preserve">El Servicio de Consulta Electrónica de Productos y Servicios. </w:t>
      </w:r>
      <w:r w:rsidRPr="009C17C9">
        <w:rPr>
          <w:sz w:val="14"/>
          <w:szCs w:val="14"/>
          <w:lang w:val="es-ES"/>
        </w:rPr>
        <w:t>Es la prestación de servicios y productos a sus clientes, en adelante Servicio de Consulta, a través de medios o canales electrónicos. Para los efectos del presente contrato, los servicios de consulta incluyen cualquier producto y/o servicio ofrecido por plataformas de internet, teléfono, terminales de puntos de venta (POS, mPOS), mensajería instantánea (chat), redes sociales, correo electrónico, monedero(s) o pago móvil, red ACH, redes especializadas, cajeros automáticos (ATM), tarjeta bancaria con circuito integrado (chip) medios de pago electrónico o cualquier otro medio o canal electrónico aquí no mencionado que pueda ser reconocido por La Cooperativa y que se pueda incluir en el futuro para el alcance de este Contrato, (en lo sucesivo El Sistema), al cual El Cliente ingresa utilizando un dispositivo tecnológico que le permite acceder a los servicios que ha contratado con La Cooperativa por medio del cual del cual podrá:</w:t>
      </w:r>
    </w:p>
    <w:p w14:paraId="4EB08F1D"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saldo(s) de su(s) cuenta(s), préstamo(s), tarjeta(s) de crédito, y demás servicios ofrecidos por La Cooperativa.</w:t>
      </w:r>
    </w:p>
    <w:p w14:paraId="666F1856"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Realizar consultas y solicitar detalles y reportes de transferencias locales e internacionales, cartas de crédito, líneas de crédito y préstamos.</w:t>
      </w:r>
    </w:p>
    <w:p w14:paraId="4F057C0D"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e imprimir detalles de liquidación de operaciones de préstamos.</w:t>
      </w:r>
    </w:p>
    <w:p w14:paraId="2074CC47"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Recibir publicidad, anuncios y avisos relacionados a los productos y servicios que ofrece La Cooperativa.</w:t>
      </w:r>
    </w:p>
    <w:p w14:paraId="3BCD7332"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Realizar consultas de PIN de tarjetas de crédito y débito.</w:t>
      </w:r>
    </w:p>
    <w:p w14:paraId="53C90FDE"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e imprimir recibos de pagos de préstamos.</w:t>
      </w:r>
    </w:p>
    <w:p w14:paraId="63729528"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los requisitos para la apertura de cuentas, préstamos, tarjetas de débito y</w:t>
      </w:r>
      <w:r w:rsidRPr="009C17C9">
        <w:rPr>
          <w:spacing w:val="10"/>
          <w:sz w:val="14"/>
          <w:szCs w:val="14"/>
          <w:lang w:val="es-ES"/>
        </w:rPr>
        <w:t xml:space="preserve"> </w:t>
      </w:r>
      <w:r w:rsidRPr="009C17C9">
        <w:rPr>
          <w:sz w:val="14"/>
          <w:szCs w:val="14"/>
          <w:lang w:val="es-ES"/>
        </w:rPr>
        <w:t>tarjetas de crédito, y cualquier otro servicio o producto ofrecido por La Cooperativa.</w:t>
      </w:r>
    </w:p>
    <w:p w14:paraId="3DD113BF"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los requisitos para la apertura de depósitos a plazo fijo e información acerca de tasas vigentes aplicables.</w:t>
      </w:r>
    </w:p>
    <w:p w14:paraId="18EF55AA"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los requisitos para la obtención de préstamos con La Cooperativa; también podrá solicitar información sobre el monto de los pagos o abonos mensuales a realizar.</w:t>
      </w:r>
    </w:p>
    <w:p w14:paraId="30B614FA"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Consultar los horarios y las ubicaciones de La Cooperativa.</w:t>
      </w:r>
    </w:p>
    <w:p w14:paraId="544F99D4"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Programar y realizar pagos, mediante transferencia de cuentas, de servicios de uso público (agua, luz, teléfono, y otros).</w:t>
      </w:r>
    </w:p>
    <w:p w14:paraId="0CCD4025"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Programar y realizar pagos mediante transferencia de cuentas, a préstamos, cuentas de tarjetas de crédito, tarjetas débitos, prepagadas u otras facilidades crediticias que El Cliente mantenga con La Cooperativa.</w:t>
      </w:r>
    </w:p>
    <w:p w14:paraId="39229506"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Programar y realizar pagos, mediante transferencia de cuentas, a ciertas entidades privadas que La Cooperativa designe de tiempo en tiempo.</w:t>
      </w:r>
    </w:p>
    <w:p w14:paraId="7EBBC8E3"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Programar y realizar transferencias entre las cuentas programadas de El Cliente.</w:t>
      </w:r>
    </w:p>
    <w:p w14:paraId="0516B823"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Realizar recargas de telefonía, transporte, y cualesquiera otras que se encuentren disponibles en EL SISTEMA a futuro.</w:t>
      </w:r>
    </w:p>
    <w:p w14:paraId="53A2BA01"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Abrir cuentas de depósito o de otro tipo según lo determine La Cooperativa.</w:t>
      </w:r>
    </w:p>
    <w:p w14:paraId="24C6A769"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Solicitar a La Cooperativa tarjetas de crédito y débito.</w:t>
      </w:r>
    </w:p>
    <w:p w14:paraId="741121F6" w14:textId="77777777" w:rsidR="00A751D1" w:rsidRPr="009C17C9" w:rsidRDefault="00A751D1" w:rsidP="00BF686E">
      <w:pPr>
        <w:pStyle w:val="Default"/>
        <w:numPr>
          <w:ilvl w:val="0"/>
          <w:numId w:val="2"/>
        </w:numPr>
        <w:spacing w:line="264" w:lineRule="auto"/>
        <w:ind w:left="1418" w:right="49" w:hanging="293"/>
        <w:rPr>
          <w:sz w:val="14"/>
          <w:szCs w:val="14"/>
          <w:lang w:val="es-ES"/>
        </w:rPr>
      </w:pPr>
      <w:r w:rsidRPr="009C17C9">
        <w:rPr>
          <w:sz w:val="14"/>
          <w:szCs w:val="14"/>
          <w:lang w:val="es-ES"/>
        </w:rPr>
        <w:t>Solicitar a La Cooperativa que le envíe (por medios electrónicos aceptables por La Cooperativa), extractos y/o estados de cuenta de los productos y servicios contratados.</w:t>
      </w:r>
    </w:p>
    <w:p w14:paraId="5050CAC2" w14:textId="77777777" w:rsidR="00A751D1" w:rsidRPr="009C17C9" w:rsidRDefault="00A751D1" w:rsidP="00A751D1">
      <w:pPr>
        <w:pStyle w:val="Default"/>
        <w:numPr>
          <w:ilvl w:val="0"/>
          <w:numId w:val="2"/>
        </w:numPr>
        <w:spacing w:line="264" w:lineRule="auto"/>
        <w:ind w:left="0" w:right="49" w:firstLine="1125"/>
        <w:rPr>
          <w:sz w:val="14"/>
          <w:szCs w:val="14"/>
          <w:lang w:val="es-ES"/>
        </w:rPr>
      </w:pPr>
      <w:r w:rsidRPr="009C17C9">
        <w:rPr>
          <w:sz w:val="14"/>
          <w:szCs w:val="14"/>
          <w:lang w:val="es-ES"/>
        </w:rPr>
        <w:t>Reportar a La Cooperativa la pérdida de las tarjetas de débito o de crédito emitidas por La Cooperativa.</w:t>
      </w:r>
    </w:p>
    <w:p w14:paraId="467F6000" w14:textId="77777777" w:rsidR="00A751D1" w:rsidRPr="009C17C9" w:rsidRDefault="00A751D1" w:rsidP="00A751D1">
      <w:pPr>
        <w:pStyle w:val="Default"/>
        <w:numPr>
          <w:ilvl w:val="0"/>
          <w:numId w:val="2"/>
        </w:numPr>
        <w:spacing w:line="264" w:lineRule="auto"/>
        <w:ind w:left="0" w:right="49" w:firstLine="1125"/>
        <w:rPr>
          <w:sz w:val="14"/>
          <w:szCs w:val="14"/>
          <w:lang w:val="es-ES"/>
        </w:rPr>
      </w:pPr>
      <w:r w:rsidRPr="009C17C9">
        <w:rPr>
          <w:sz w:val="14"/>
          <w:szCs w:val="14"/>
          <w:lang w:val="es-ES"/>
        </w:rPr>
        <w:t>Enviar mensajes a La Cooperativa.</w:t>
      </w:r>
    </w:p>
    <w:p w14:paraId="1F92AC94" w14:textId="77777777" w:rsidR="00A751D1" w:rsidRPr="009C17C9" w:rsidRDefault="00A751D1" w:rsidP="00A751D1">
      <w:pPr>
        <w:pStyle w:val="Default"/>
        <w:numPr>
          <w:ilvl w:val="0"/>
          <w:numId w:val="2"/>
        </w:numPr>
        <w:spacing w:line="264" w:lineRule="auto"/>
        <w:ind w:left="0" w:right="49" w:firstLine="1125"/>
        <w:rPr>
          <w:sz w:val="14"/>
          <w:szCs w:val="14"/>
          <w:lang w:val="es-ES"/>
        </w:rPr>
      </w:pPr>
      <w:r w:rsidRPr="009C17C9">
        <w:rPr>
          <w:sz w:val="14"/>
          <w:szCs w:val="14"/>
          <w:lang w:val="es-ES"/>
        </w:rPr>
        <w:t>Adquirir cualesquiera otros productos y servicios sean ofrecidos por La Cooperativa, al momento presente o a futuro.</w:t>
      </w:r>
    </w:p>
    <w:p w14:paraId="58F375AB" w14:textId="77777777" w:rsidR="00A751D1" w:rsidRPr="009C17C9" w:rsidRDefault="00A751D1" w:rsidP="00BF686E">
      <w:pPr>
        <w:pStyle w:val="Default"/>
        <w:spacing w:line="264" w:lineRule="auto"/>
        <w:ind w:left="1134" w:right="49" w:hanging="9"/>
        <w:rPr>
          <w:sz w:val="14"/>
          <w:szCs w:val="14"/>
          <w:lang w:val="es-ES"/>
        </w:rPr>
      </w:pPr>
      <w:r w:rsidRPr="009C17C9">
        <w:rPr>
          <w:sz w:val="14"/>
          <w:szCs w:val="14"/>
          <w:lang w:val="es-ES"/>
        </w:rPr>
        <w:t xml:space="preserve">Los servicios descritos anteriormente podrán variar y/o adicionarse nuevos servicios y estos estarán disponibles, dependiendo del tipo de Cliente de que se trate, sea éste un Cliente Persona Natural o un Cliente Persona Jurídica (en adelante </w:t>
      </w:r>
      <w:r w:rsidRPr="009C17C9">
        <w:rPr>
          <w:sz w:val="14"/>
          <w:szCs w:val="14"/>
          <w:rtl/>
          <w:lang w:val="es-ES"/>
        </w:rPr>
        <w:t>“</w:t>
      </w:r>
      <w:r w:rsidRPr="009C17C9">
        <w:rPr>
          <w:sz w:val="14"/>
          <w:szCs w:val="14"/>
          <w:lang w:val="es-ES"/>
        </w:rPr>
        <w:t>Cliente(s) Jurídico(s)”) afiliado a El Sistema</w:t>
      </w:r>
      <w:r w:rsidRPr="009C17C9">
        <w:rPr>
          <w:rFonts w:ascii="Cambria" w:hAnsi="Cambria"/>
          <w:b/>
          <w:bCs/>
          <w:sz w:val="14"/>
          <w:szCs w:val="14"/>
          <w:lang w:val="es-ES"/>
        </w:rPr>
        <w:t>.</w:t>
      </w:r>
    </w:p>
    <w:p w14:paraId="0EF5FB0A" w14:textId="77777777" w:rsidR="00A751D1" w:rsidRPr="009C17C9" w:rsidRDefault="00A751D1" w:rsidP="00A751D1">
      <w:pPr>
        <w:pStyle w:val="Default"/>
        <w:spacing w:line="264" w:lineRule="auto"/>
        <w:ind w:left="0" w:right="49" w:firstLine="1125"/>
        <w:rPr>
          <w:sz w:val="14"/>
          <w:szCs w:val="14"/>
          <w:lang w:val="es-ES"/>
        </w:rPr>
      </w:pPr>
    </w:p>
    <w:p w14:paraId="0DAC60EA"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 xml:space="preserve">Servicios Adicionales. </w:t>
      </w:r>
      <w:r w:rsidRPr="009C17C9">
        <w:rPr>
          <w:sz w:val="14"/>
          <w:szCs w:val="14"/>
          <w:lang w:val="es-ES"/>
        </w:rPr>
        <w:t>Las partes convienen en que El Cliente y aquellas personas que hayan sido o que en el futuro sean debidamente autorizadas por El Cliente para manejar una o varias de sus cuentas, podrán utilizar El Sistema, para los fines detallados en el artículo 1 de estas Condiciones Particulares. No obstante, queda entendido y acordado que La Cooperativa podrá, a su sola discreción y sin necesidad de aviso alguno, permitirle a El Cliente que tenga acceso a información no detallada en el artículo 1 de estas Condiciones Particulares; y/o permitirle a El Cliente que le solicite, reporte o informe a La Cooperativa, sobre asuntos no mencionados en dicho artículo, y/o permitirle a El Cliente que realice actividades o pagos no indicados en el mencionado artículo. Estos servicios adicionales podrán referirse, a opción de La Cooperativa, a uno y/u otro medio de acceder a El Sistema (es decir, llamada telefónica y/o a través de Internet mediante el uso de un computador personal, teléfono móvil o celular u por medio de otro dispositivo tecnológico con igual funcionalidad que permita acceder al Servicio de Consultas).</w:t>
      </w:r>
    </w:p>
    <w:p w14:paraId="290E9FEA" w14:textId="77777777" w:rsidR="00A751D1" w:rsidRPr="009C17C9" w:rsidRDefault="00A751D1" w:rsidP="00A751D1">
      <w:pPr>
        <w:pStyle w:val="Default"/>
        <w:spacing w:line="264" w:lineRule="auto"/>
        <w:ind w:left="0" w:right="49" w:firstLine="1125"/>
        <w:rPr>
          <w:sz w:val="14"/>
          <w:szCs w:val="14"/>
          <w:lang w:val="es-ES"/>
        </w:rPr>
      </w:pPr>
    </w:p>
    <w:p w14:paraId="3119A29C"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 xml:space="preserve">Afiliación Automática a El Sistema. </w:t>
      </w:r>
      <w:r w:rsidRPr="009C17C9">
        <w:rPr>
          <w:sz w:val="14"/>
          <w:szCs w:val="14"/>
          <w:lang w:val="es-ES"/>
        </w:rPr>
        <w:t xml:space="preserve">Declara El Cliente que conoce y acepta que con la firma del presente Contrato queda automáticamente afiliado al servicio de Consulta Electrónica de Productos y Servicios (El Sistema o El sistema de consultas). En ese sentido, El Cliente conoce y acepta que todos los productos y/o servicios que contrate y/o mantenga con La Cooperativa, serán incluidos en El Sistema de manera automática al momento de la suscripción del presente Contrato, siempre que dichos productos y/o servicios se encuentren disponibles a través del sistema de consultas. </w:t>
      </w:r>
    </w:p>
    <w:p w14:paraId="3F8002E7" w14:textId="77777777" w:rsidR="00A751D1" w:rsidRPr="009C17C9" w:rsidRDefault="00A751D1" w:rsidP="00BF686E">
      <w:pPr>
        <w:pStyle w:val="Default"/>
        <w:spacing w:line="264" w:lineRule="auto"/>
        <w:ind w:left="1416" w:right="49"/>
        <w:rPr>
          <w:sz w:val="14"/>
          <w:szCs w:val="14"/>
          <w:lang w:val="es-ES"/>
        </w:rPr>
      </w:pPr>
      <w:r w:rsidRPr="009C17C9">
        <w:rPr>
          <w:sz w:val="14"/>
          <w:szCs w:val="14"/>
          <w:lang w:val="es-ES"/>
        </w:rPr>
        <w:t>En el evento de que El Cliente no desee afiliarse de manera automática al servicio de consultas o</w:t>
      </w:r>
      <w:r w:rsidRPr="009C17C9">
        <w:rPr>
          <w:spacing w:val="6"/>
          <w:sz w:val="14"/>
          <w:szCs w:val="14"/>
          <w:lang w:val="es-ES"/>
        </w:rPr>
        <w:t xml:space="preserve"> </w:t>
      </w:r>
      <w:r w:rsidRPr="009C17C9">
        <w:rPr>
          <w:sz w:val="14"/>
          <w:szCs w:val="14"/>
          <w:lang w:val="es-ES"/>
        </w:rPr>
        <w:t>desee excluir de la afiliación algún(os) producto(s) y/o servicio(s) específico(s), será su responsabilidad notificarlo por escrito a La Cooperativa y por lo tanto asume toda consecuencia en caso de no hacerlo.</w:t>
      </w:r>
    </w:p>
    <w:p w14:paraId="2CFC35A8" w14:textId="77777777" w:rsidR="00A751D1" w:rsidRPr="009C17C9" w:rsidRDefault="00A751D1" w:rsidP="00A751D1">
      <w:pPr>
        <w:pStyle w:val="Default"/>
        <w:spacing w:line="264" w:lineRule="auto"/>
        <w:ind w:left="0" w:right="49" w:firstLine="1125"/>
        <w:rPr>
          <w:sz w:val="14"/>
          <w:szCs w:val="14"/>
          <w:lang w:val="es-ES"/>
        </w:rPr>
      </w:pPr>
    </w:p>
    <w:p w14:paraId="62A32A6C"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 xml:space="preserve">Acceso a El Sistema a través de Internet. </w:t>
      </w:r>
      <w:r w:rsidRPr="009C17C9">
        <w:rPr>
          <w:sz w:val="14"/>
          <w:szCs w:val="14"/>
          <w:lang w:val="es-ES"/>
        </w:rPr>
        <w:t>Para que El Cliente pueda tener acceso a El Sistema a través de Internet, El Cliente requiere elegir un Usuario y crear su contraseña (en lo sucesivo La Contraseña) que será inicialmente emitida y asignada por La Cooperativa; sin embargo, la primera vez que El Cliente ingrese a El Sistema, deberá cambiar La Contraseña. La Contraseña podrá ser modificada en lo sucesivo por El Cliente, una o varias veces, a través de El Sistema. De igual manera el acceso a El Sistema requiere el uso de factores de autenticación tales como número de identificación personal, datos personales proporcionados voluntariamente por El Cliente, tokens o generadores de contraseñas, información biométrica, y otras tecnologías de seguridad que vayan surgiendo en el tiempo, que le permitan a El Cliente realizar transacciones dentro de El Sistema.</w:t>
      </w:r>
    </w:p>
    <w:p w14:paraId="289F5A83" w14:textId="77777777" w:rsidR="00A751D1" w:rsidRPr="009C17C9" w:rsidRDefault="00A751D1" w:rsidP="00BF686E">
      <w:pPr>
        <w:pStyle w:val="Default"/>
        <w:spacing w:line="264" w:lineRule="auto"/>
        <w:ind w:left="1485" w:right="49"/>
        <w:rPr>
          <w:sz w:val="14"/>
          <w:szCs w:val="14"/>
          <w:lang w:val="es-ES"/>
        </w:rPr>
      </w:pPr>
      <w:r w:rsidRPr="009C17C9">
        <w:rPr>
          <w:sz w:val="14"/>
          <w:szCs w:val="14"/>
          <w:lang w:val="es-ES"/>
        </w:rPr>
        <w:t>La Contraseña sólo será conocida por El Cliente y debe ser mantenida por El Cliente en estricta confidencialidad y éste a su vez se obliga a seguir las sugerencias e instrucciones de La Cooperativa en cuanto al uso y manejo de La Contraseña y de El Sistema, a fin de evitar el uso indebido de los mismos. Las partes convienen en que El Cliente será el único responsable por cualquier uso indebido que se le dé a La Contraseña. Queda entendido y convenido que, en caso de ser Cliente Jurídico, este sólo utilizará El Sistema a través del medio de acceso establecido en esta cláusula y lo hará por intermedio de una o varias personas naturales autorizadas por este. Si son varias las personas naturales autorizadas, cada una de ellas tendrá un Número De Cliente y una Contraseña que se regirán por lo pactado en la cláusula anterior y en esta cláusula, y actuarán según lo autorizado por el Cliente Jurídico (es decir, individualmente, conjuntamente, por clases, etc.), siempre que ello sea aceptado por La Cooperativa.</w:t>
      </w:r>
    </w:p>
    <w:p w14:paraId="04600EF0" w14:textId="77777777" w:rsidR="00A751D1" w:rsidRPr="009C17C9" w:rsidRDefault="00A751D1" w:rsidP="002F6AAC">
      <w:pPr>
        <w:pStyle w:val="Default"/>
        <w:spacing w:line="264" w:lineRule="auto"/>
        <w:ind w:left="1416" w:right="49"/>
        <w:rPr>
          <w:sz w:val="14"/>
          <w:szCs w:val="14"/>
          <w:lang w:val="es-ES"/>
        </w:rPr>
      </w:pPr>
      <w:r w:rsidRPr="009C17C9">
        <w:rPr>
          <w:sz w:val="14"/>
          <w:szCs w:val="14"/>
          <w:lang w:val="es-ES"/>
        </w:rPr>
        <w:t>El Cliente podrá acceder a los servicios del sistema de consulta a través del portal de La Cooperativa o de las aplicaciones, plataformas o cualquier otro medio designado por La Cooperativa.</w:t>
      </w:r>
    </w:p>
    <w:p w14:paraId="7429BB44" w14:textId="77777777" w:rsidR="00A751D1" w:rsidRPr="009C17C9" w:rsidRDefault="00A751D1" w:rsidP="00A751D1">
      <w:pPr>
        <w:pStyle w:val="Default"/>
        <w:spacing w:line="264" w:lineRule="auto"/>
        <w:ind w:left="0" w:right="49" w:firstLine="1125"/>
        <w:rPr>
          <w:sz w:val="14"/>
          <w:szCs w:val="14"/>
          <w:lang w:val="es-ES"/>
        </w:rPr>
      </w:pPr>
    </w:p>
    <w:p w14:paraId="000214BF"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 xml:space="preserve">Funcionalidad. </w:t>
      </w:r>
      <w:r w:rsidRPr="009C17C9">
        <w:rPr>
          <w:sz w:val="14"/>
          <w:szCs w:val="14"/>
          <w:lang w:val="es-ES"/>
        </w:rPr>
        <w:t>Dentro de El Sistema La Cooperativa podrá implementar la funcionalidad de vinculación o asociación por parte del usuario de El Cliente, su número de teléfono móvil o cualquier otro Identificador asociado al sistema, que permitirá al usuario realizar y recibir transferencias de dinero a terceros que a su vez se encuentren asociados a dicha funcionalidad. Para utilizar esta funcionalidad, el usuario deberá ingresar a la aplicación o plataforma designada por La Cooperativa para tal fin, y cumplir con los pasos y requerimientos.</w:t>
      </w:r>
    </w:p>
    <w:p w14:paraId="6AE28C5F"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Al utilizar esta funcionalidad el usuario acepta:</w:t>
      </w:r>
    </w:p>
    <w:p w14:paraId="10300011"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Asociar su(s) Identificador(es) a la(s) cuenta(s) elegido por éste. Para los efectos de este documento Identificadores significa: Números de teléfono móvil o celular, aliases, códigos QR (Quick Response Code), identificadores únicos u otro medio alterno de identificación que en el futuro sea aceptable para La Cooperativa.</w:t>
      </w:r>
    </w:p>
    <w:p w14:paraId="1C7F4EA4"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Que al utilizar esta funcionalidad deberá proporcionar a La Cooperativa información personal (tales como nombre, alias y número de teléfono móvil o celular) necesaria para que esta entidad pueda ejecutar las transacciones solicitadas.</w:t>
      </w:r>
    </w:p>
    <w:p w14:paraId="5AF8A179"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Que es de conocimiento del Cliente, y así lo entiende y acepta, que al utilizar está funcionalidad, un tercero, igualmente registrado a esta funcionalidad, en calidad de remitente y/o receptor de los fondos tendrá conocimiento de la identidad del Cliente, sus Identificadores y que el mismo mantiene una o varias cuentas con La Cooperativa.</w:t>
      </w:r>
    </w:p>
    <w:p w14:paraId="0F578C21"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Que es exclusivamente responsabilidad de El Cliente verificar que la información suministrada a La Cooperativa, para vincularse o asociarse a la funcionalidad, y para efectuar o recibir las transferencias a terceras personas sea correcta, veraz, válida y autentica.</w:t>
      </w:r>
    </w:p>
    <w:p w14:paraId="2CA79A6B"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Que es su responsabilidad mantener actualizado en El Sistema cualquier cambio que realice a sus Identificadores. A falta de tal actualización, el sistema mantendrá como correcto y válido los últimos Identificadores asociados. Mientras no se haya realizado por parte de Cliente cambio de los Identificadores, las transacciones desde y hacia la cuenta asociada que se hayan realizado a través de dicho(s) Identificadores serán consideradas validas y correctas.</w:t>
      </w:r>
    </w:p>
    <w:p w14:paraId="34DBB8D6"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Que utilizará únicamente número(s) de teléfono móvil o celular que pertenezcan a cualquier proveedor debidamente</w:t>
      </w:r>
      <w:r w:rsidRPr="009C17C9">
        <w:rPr>
          <w:spacing w:val="4"/>
          <w:sz w:val="14"/>
          <w:szCs w:val="14"/>
          <w:lang w:val="es-ES"/>
        </w:rPr>
        <w:t xml:space="preserve"> </w:t>
      </w:r>
      <w:r w:rsidRPr="009C17C9">
        <w:rPr>
          <w:sz w:val="14"/>
          <w:szCs w:val="14"/>
          <w:lang w:val="es-ES"/>
        </w:rPr>
        <w:t xml:space="preserve">autorizado para brindar el servicio de telefonía móvil dentro del territorio de la República de Panamá. En caso de ser un cliente residente en el extranjero, y con previa autorización de La Cooperativa, podrá utilizar el teléfono móvil o celular que pertenezca a un proveedor ubicado en el domicilio registrado por El Cliente, en su formulario de inscripción.  </w:t>
      </w:r>
    </w:p>
    <w:p w14:paraId="6C4ECBE5"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Que La Cooperativa se reserva el derecho exclusivo de imponer restricciones y limitaciones al uso de la funcionalidad.</w:t>
      </w:r>
    </w:p>
    <w:p w14:paraId="25F10E73"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lastRenderedPageBreak/>
        <w:t>Que La Cooperativa se reserva el derecho exclusivo de autorizar o negar, así como de suspender al usuario la utilización de la funcionalidad, en cualquier momento sin necesidad de justificación ni notificación previa o posterior.</w:t>
      </w:r>
    </w:p>
    <w:p w14:paraId="2BC407CD"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 xml:space="preserve">Que este servicio podrá tener costos, cargos o tarifas, que el Cliente aceptará al asociarse y que solicita a La Cooperativa sea deducido directamente de la(s) cuenta(s) asociada(s). Este costo, cargo o tarifa podrá ser modificada de tiempo en tiempo. Dicha modificación, será notificada a El Cliente mediante los canales ya detallados y establecidos por La Cooperativa para realizar notificaciones, para conocer los detalles de </w:t>
      </w:r>
      <w:proofErr w:type="gramStart"/>
      <w:r w:rsidRPr="009C17C9">
        <w:rPr>
          <w:sz w:val="14"/>
          <w:szCs w:val="14"/>
          <w:lang w:val="es-ES"/>
        </w:rPr>
        <w:t>la misma</w:t>
      </w:r>
      <w:proofErr w:type="gramEnd"/>
      <w:r w:rsidRPr="009C17C9">
        <w:rPr>
          <w:sz w:val="14"/>
          <w:szCs w:val="14"/>
          <w:lang w:val="es-ES"/>
        </w:rPr>
        <w:t>. El continuar con la utilización de la funcionalidad posterior a esta notificación se entenderá como una aceptación del usuario a tales modificaciones. En caso de que el Cliente no las acepte no deberá seguir utilizando la funcionalidad.</w:t>
      </w:r>
    </w:p>
    <w:p w14:paraId="1A6C1BE4"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La Cooperativa se reserva el derecho de determinar a qué tipo de cuentas puede estar asociada la funcionalidad.</w:t>
      </w:r>
    </w:p>
    <w:p w14:paraId="4076BA31" w14:textId="77777777" w:rsidR="00A751D1" w:rsidRPr="009C17C9" w:rsidRDefault="00A751D1" w:rsidP="00A751D1">
      <w:pPr>
        <w:pStyle w:val="Default"/>
        <w:numPr>
          <w:ilvl w:val="1"/>
          <w:numId w:val="7"/>
        </w:numPr>
        <w:spacing w:line="264" w:lineRule="auto"/>
        <w:ind w:right="49"/>
        <w:rPr>
          <w:sz w:val="14"/>
          <w:szCs w:val="14"/>
          <w:lang w:val="es-ES"/>
        </w:rPr>
      </w:pPr>
      <w:r w:rsidRPr="009C17C9">
        <w:rPr>
          <w:sz w:val="14"/>
          <w:szCs w:val="14"/>
          <w:lang w:val="es-ES"/>
        </w:rPr>
        <w:t xml:space="preserve">Que, en el caso de las cuentas cuya titularidad sea tipo </w:t>
      </w:r>
      <w:r w:rsidRPr="009C17C9">
        <w:rPr>
          <w:sz w:val="14"/>
          <w:szCs w:val="14"/>
          <w:rtl/>
          <w:lang w:val="es-ES"/>
        </w:rPr>
        <w:t>“</w:t>
      </w:r>
      <w:r w:rsidRPr="009C17C9">
        <w:rPr>
          <w:sz w:val="14"/>
          <w:szCs w:val="14"/>
          <w:lang w:val="es-ES"/>
        </w:rPr>
        <w:t>y” o cuya condición de firma sea conjunta, la funcionalidad solo permitirá el recibo de fondos. Declara el Cliente que el o los Identificadores es (son) de su propiedad y que cuenta con el derecho de uso de él(los) mismo(s), al igual que del alias y/o logo y/o nombre del comercio digital u otro medio alterno de identificación que asocie a la funcionalidad.</w:t>
      </w:r>
    </w:p>
    <w:p w14:paraId="25D1C4C4" w14:textId="77777777" w:rsidR="00A751D1" w:rsidRPr="009C17C9" w:rsidRDefault="00A751D1" w:rsidP="00A751D1">
      <w:pPr>
        <w:pStyle w:val="Default"/>
        <w:spacing w:line="264" w:lineRule="auto"/>
        <w:ind w:left="0" w:right="49" w:firstLine="1125"/>
        <w:rPr>
          <w:sz w:val="14"/>
          <w:szCs w:val="14"/>
          <w:lang w:val="es-ES"/>
        </w:rPr>
      </w:pPr>
    </w:p>
    <w:p w14:paraId="7B765A4F"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Perfiles</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Con la afiliación a El Sistema, La Cooperativa le otorgará a El Cliente facultades que le permitirán consultar y realizar transacciones a través de un perfil.</w:t>
      </w:r>
    </w:p>
    <w:p w14:paraId="06737101"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El Cliente Jurídico afiliado a El Sistema, acepta que, con la contratación del presente servicio, La Cooperativa le asignará un perfil de ADMINISTRADOR a todos los firmantes de la cuenta de El Cliente Jurídico. El perfil de ADMINISTRADOR le otorga facultades para consultar información, realizar transacciones, asignar, sustituir y/o remover facultades en otras personas que este autorice, a su discreción, y cualquier otra que de tiempo en tiempo le otorgue La Cooperativa; si El Cliente Jurídico desea agregar y/o eliminar ADMINISTRADOR(ES) o asignar otros perfiles a otras personas autorizadas, deberá notificarlo a La Cooperativa, con al menos 15 días de anticipación.</w:t>
      </w:r>
    </w:p>
    <w:p w14:paraId="15C2E0D9"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El Cliente Jurídico se compromete a supervisar en todo momento el manejo de la cuenta por parte de EL(LOS) ADMINISTRADOR(ES). El Cliente Jurídico entiende y acepta el alcance de las facultades que le otorga el perfil de ADMINISTRADOR, por lo que reconoce la responsabilidad de todos los actos y transacciones que lleve a cabo cualquier ADMINISTRADOR(ES) dentro de El Sistema, y por lo tanto libera a La Cooperativa de cualquier daño y perjuicio que pueda afectar a El Cliente Jurídico como consecuencia de las decisiones y actos que estos realicen dentro de El Sistema.</w:t>
      </w:r>
    </w:p>
    <w:p w14:paraId="7038A21F"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Para aquellos Clientes Jurídicos, cuyas empresas formen parte de un grupo, y que a su vez se encuentren afiliadas a El Sistema, se les podrá asignar un número de grupo, en el cual se asociarán todas las cuentas de estas.</w:t>
      </w:r>
    </w:p>
    <w:p w14:paraId="47B06F6E" w14:textId="77777777" w:rsidR="00A751D1" w:rsidRPr="009C17C9" w:rsidRDefault="00A751D1" w:rsidP="00A751D1">
      <w:pPr>
        <w:pStyle w:val="Default"/>
        <w:spacing w:line="264" w:lineRule="auto"/>
        <w:ind w:left="0" w:right="49" w:firstLine="1125"/>
        <w:rPr>
          <w:sz w:val="14"/>
          <w:szCs w:val="14"/>
          <w:lang w:val="es-ES"/>
        </w:rPr>
      </w:pPr>
    </w:p>
    <w:p w14:paraId="56AFA5A7"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Responsabilidad</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La Cooperativa tomará las medidas apropiadas que garanticen a El Cliente, en toda transacción que realice a través del servicio de consulta electrónica, la autenticidad, integridad de la información transmitida, confidencialidad, exactitud, culminación y confianza, así como controles de autorización de las transacciones así realizadas. Asimismo, La Cooperativa contará con planes de contingencia necesarios a fin de asegurar a El Cliente la continuidad del servicio de consulta electrónica cuando éste sea interrumpido por causas de fuerza mayor. Sin perjuicio de lo anterior, queda entendido que La Cooperativa no incurrirá en responsabilidad alguna, en el caso de que la información suministrada por El Cliente a La Cooperativa no sea registrada por este último por causas fuera del control o no imputables a La Cooperativa o que El Cliente no pueda en un momento dado, obtener o dar la información o la instrucción dada por razón de desperfectos ocasionales en El Sistema, por faltas o fallas en la(s) línea(s) telefónica(s) que se utilicen para brindar el servicio, por faltas o fallas en el fluido eléctrico, o de conexión, por suspensión o interrupción del servicio, cuando por cualquier causa no se pueda en acceso a los servicios por cualquier medio o canal electrónico o por cualquier otra causa fuera del control o no imputable a La Cooperativa.</w:t>
      </w:r>
    </w:p>
    <w:p w14:paraId="2B72D794"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El Cliente a su vez, se obliga a conocer y aplicar en forma correcta y segura, las instrucciones de operación, métodos de autenticación y los dispositivos de seguridad de los sistemas ofrecidos por La Cooperativa.  Asimismo, deberá adoptar y utilizar las medidas de seguridad que La Cooperativa ha implementado, o pueda implementar, respecto de los servicios regulados en este Contrato.</w:t>
      </w:r>
    </w:p>
    <w:p w14:paraId="6FC50F6C" w14:textId="77777777" w:rsidR="00A751D1" w:rsidRPr="009C17C9" w:rsidRDefault="00A751D1" w:rsidP="00A751D1">
      <w:pPr>
        <w:pStyle w:val="Default"/>
        <w:spacing w:line="264" w:lineRule="auto"/>
        <w:ind w:left="0" w:right="49" w:firstLine="1125"/>
        <w:rPr>
          <w:sz w:val="14"/>
          <w:szCs w:val="14"/>
          <w:lang w:val="es-ES"/>
        </w:rPr>
      </w:pPr>
    </w:p>
    <w:p w14:paraId="75ED8716"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Desconexión del El Sistema en caso de Conexión Inactiva.</w:t>
      </w:r>
      <w:r w:rsidRPr="009C17C9">
        <w:rPr>
          <w:sz w:val="14"/>
          <w:szCs w:val="14"/>
          <w:lang w:val="es-ES"/>
        </w:rPr>
        <w:t xml:space="preserve"> Si El Cliente accede al El Sistema y la conexión se mantiene inactiva por más de cinco (5) minutos, El Cliente será desconectado automáticamente</w:t>
      </w:r>
      <w:r w:rsidRPr="009C17C9">
        <w:rPr>
          <w:rFonts w:ascii="Cambria" w:hAnsi="Cambria"/>
          <w:b/>
          <w:bCs/>
          <w:sz w:val="14"/>
          <w:szCs w:val="14"/>
          <w:lang w:val="es-ES"/>
        </w:rPr>
        <w:t>.</w:t>
      </w:r>
    </w:p>
    <w:p w14:paraId="346443B7" w14:textId="77777777" w:rsidR="00A751D1" w:rsidRPr="009C17C9" w:rsidRDefault="00A751D1" w:rsidP="00A751D1">
      <w:pPr>
        <w:pStyle w:val="Default"/>
        <w:spacing w:line="264" w:lineRule="auto"/>
        <w:ind w:left="0" w:right="49" w:firstLine="1125"/>
        <w:rPr>
          <w:sz w:val="14"/>
          <w:szCs w:val="14"/>
          <w:lang w:val="es-ES"/>
        </w:rPr>
      </w:pPr>
    </w:p>
    <w:p w14:paraId="05868C8A"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Uso Seguro del Servicio</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El Cliente tomará las medidas apropiadas y necesarias de seguridad para garantizar la exactitud, culminación y confianza de las transacciones que éste realiza al amparo de este Contrato. En este sentido, El Cliente será responsable de adoptar las medidas de seguridad apropiadas para evitar el acceso sin autorización a sus cuentas a través de El Sistema. El Cliente también será responsable de adquirir el medio de acceso y de darle mantenimiento al mismo. La Cooperativa no tendrá el deber, ni la obligación expresa o implícita, de investigar o verificar si el uso de El Sistema o el acceso al mismo es realizado por una persona autorizada por El Cliente o de acuerdo con las medidas de seguridad adoptadas por El Cliente. Toda operación, transacción o solicitud de información realizada a través de El Sistema se entenderá efectuada directamente por El Cliente o con su expresa autorización. El Cliente exime a La Cooperativa de toda responsabilidad, reclamación o indemnización por los daños o perjuicios que El Cliente pueda sufrir como resultado de la utilización de este servicio.</w:t>
      </w:r>
    </w:p>
    <w:p w14:paraId="15CA416F" w14:textId="77777777" w:rsidR="00A751D1" w:rsidRPr="009C17C9" w:rsidRDefault="00A751D1" w:rsidP="00A751D1">
      <w:pPr>
        <w:pStyle w:val="Default"/>
        <w:spacing w:line="264" w:lineRule="auto"/>
        <w:ind w:left="0" w:right="49" w:firstLine="1125"/>
        <w:rPr>
          <w:sz w:val="14"/>
          <w:szCs w:val="14"/>
          <w:lang w:val="es-ES"/>
        </w:rPr>
      </w:pPr>
    </w:p>
    <w:p w14:paraId="0B3CF4C0"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Pagos a Terceros a través de El Sistema</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Los pagos a través de El Sistema se harán mediante un débito a la cuenta que El Cliente designe, por la cantidad que éste indique, y el envío por parte de La Cooperativa de las sumas correspondientes al acreedor designado por El Cliente. Queda entendido y convenido que, una vez El Cliente</w:t>
      </w:r>
      <w:r w:rsidRPr="009C17C9">
        <w:rPr>
          <w:spacing w:val="2"/>
          <w:sz w:val="14"/>
          <w:szCs w:val="14"/>
          <w:lang w:val="es-ES"/>
        </w:rPr>
        <w:t xml:space="preserve"> </w:t>
      </w:r>
      <w:r w:rsidRPr="009C17C9">
        <w:rPr>
          <w:sz w:val="14"/>
          <w:szCs w:val="14"/>
          <w:lang w:val="es-ES"/>
        </w:rPr>
        <w:t xml:space="preserve">solicite que se realice un pago a través de El Sistema, La Cooperativa dispondrá de hasta 4 días hábiles para proceder con el mismo. Queda igualmente convenido que La Cooperativa no será responsable, en ninguna circunstancia, incluyendo, sin implicar limitación alguna, demora de La Cooperativa, por cargos por mora o cualquier tipo de penalidad que un acreedor le imponga a El Cliente, o por daños, perjuicios o inconvenientes de cualquier naturaleza sufridos por El Cliente, como consecuencia de pagos realizados a través de El Sistema luego de la fecha de vencimiento de </w:t>
      </w:r>
      <w:proofErr w:type="gramStart"/>
      <w:r w:rsidRPr="009C17C9">
        <w:rPr>
          <w:sz w:val="14"/>
          <w:szCs w:val="14"/>
          <w:lang w:val="es-ES"/>
        </w:rPr>
        <w:t>los mismos</w:t>
      </w:r>
      <w:proofErr w:type="gramEnd"/>
      <w:r w:rsidRPr="009C17C9">
        <w:rPr>
          <w:sz w:val="14"/>
          <w:szCs w:val="14"/>
          <w:lang w:val="es-ES"/>
        </w:rPr>
        <w:t>.</w:t>
      </w:r>
    </w:p>
    <w:p w14:paraId="3C8630C8"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En todo caso El Cliente es responsable de verificar toda la información y descripción del pago que está autorizando antes de aceptar y confirmar la transacción.</w:t>
      </w:r>
    </w:p>
    <w:p w14:paraId="030A49FE" w14:textId="77777777" w:rsidR="00A751D1" w:rsidRPr="009C17C9" w:rsidRDefault="00A751D1" w:rsidP="00A751D1">
      <w:pPr>
        <w:pStyle w:val="Default"/>
        <w:spacing w:line="264" w:lineRule="auto"/>
        <w:ind w:left="0" w:right="49" w:firstLine="1125"/>
        <w:rPr>
          <w:sz w:val="14"/>
          <w:szCs w:val="14"/>
          <w:lang w:val="es-ES"/>
        </w:rPr>
      </w:pPr>
    </w:p>
    <w:p w14:paraId="3CC546E0"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Cargos por el Uso de El Sistema</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La Cooperativa podrá establecer de tiempo en tiempo cargos por el uso de El Sistema y/o los servicios, asociados al mismo, provistos por La Cooperativa. La Cooperativa podrá cobrar y cargar a la cuenta de El Cliente estipendios por los servicios, los cuales estarán contenidos y publicados en el sitio web de La Cooperativa y siempre a disposición de El Cliente. Queda entendido y convenido que La Cooperativa podrá, a su entera discreción, modificar los montos de tales estipendios, siempre y cuando dé un aviso previo a El Cliente a tales efectos, con 30 días de anticipación, por alguno de los medios establecidos en la Cláusula de Avisos y Notificaciones de las Condiciones Generales de Negocios.</w:t>
      </w:r>
    </w:p>
    <w:p w14:paraId="773CE2A7" w14:textId="77777777" w:rsidR="00A751D1" w:rsidRPr="009C17C9" w:rsidRDefault="00A751D1" w:rsidP="00A751D1">
      <w:pPr>
        <w:pStyle w:val="Default"/>
        <w:spacing w:line="264" w:lineRule="auto"/>
        <w:ind w:left="0" w:right="49" w:firstLine="1125"/>
        <w:rPr>
          <w:sz w:val="14"/>
          <w:szCs w:val="14"/>
          <w:lang w:val="es-ES"/>
        </w:rPr>
      </w:pPr>
    </w:p>
    <w:p w14:paraId="75D02B5B" w14:textId="77777777" w:rsidR="00A751D1" w:rsidRPr="009C17C9" w:rsidRDefault="00A751D1" w:rsidP="00A751D1">
      <w:pPr>
        <w:pStyle w:val="Default"/>
        <w:numPr>
          <w:ilvl w:val="0"/>
          <w:numId w:val="7"/>
        </w:numPr>
        <w:tabs>
          <w:tab w:val="left" w:pos="2728"/>
        </w:tabs>
        <w:spacing w:line="264" w:lineRule="auto"/>
        <w:ind w:right="49"/>
        <w:rPr>
          <w:sz w:val="14"/>
          <w:szCs w:val="14"/>
          <w:lang w:val="es-ES"/>
        </w:rPr>
      </w:pPr>
      <w:r w:rsidRPr="009C17C9">
        <w:rPr>
          <w:b/>
          <w:bCs/>
          <w:sz w:val="14"/>
          <w:szCs w:val="14"/>
          <w:lang w:val="es-ES"/>
        </w:rPr>
        <w:t>Obligación de El Cliente de asumir los Tributos y otros</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Queda entendido y convenido que correrán por cuenta exclusiva de El Cliente, todos los impuestos, tasas, arbitrios o contribuciones, costos, gastos que recaen o lleguen a recaer sobre transacciones que realice El Cliente a través de El Sistema o sobre simples utilizaciones de este. La Cooperativa queda facultada para descontar dichos montos de cualquier cuenta que El Cliente mantenga en La Cooperativa. En el evento de que El Cliente no mantenga suficientes fondos en las cuentas para hacer frente al pago correspondiente, entonces La Cooperativa podrá, a su sola discreción, (a) abstenerse de prestar el servicio requerido por El Cliente a través de El Sistema o (b) simplemente prestar dicho servicio y pagar por cuenta de El Cliente el impuesto, tasa, arbitrio o contribución causada, en cuyo caso podrá repetir contra El Cliente por dichas sumas, más intereses calculados en base a la tasa comercial de La Cooperativa</w:t>
      </w:r>
      <w:r w:rsidRPr="009C17C9">
        <w:rPr>
          <w:rFonts w:ascii="Cambria" w:hAnsi="Cambria"/>
          <w:b/>
          <w:bCs/>
          <w:sz w:val="14"/>
          <w:szCs w:val="14"/>
          <w:lang w:val="es-ES"/>
        </w:rPr>
        <w:t>.</w:t>
      </w:r>
    </w:p>
    <w:p w14:paraId="4E1C4AA7" w14:textId="77777777" w:rsidR="00A751D1" w:rsidRPr="009C17C9" w:rsidRDefault="00A751D1" w:rsidP="00A751D1">
      <w:pPr>
        <w:pStyle w:val="Default"/>
        <w:spacing w:line="264" w:lineRule="auto"/>
        <w:ind w:left="0" w:right="49" w:firstLine="1125"/>
        <w:rPr>
          <w:sz w:val="14"/>
          <w:szCs w:val="14"/>
          <w:lang w:val="es-ES"/>
        </w:rPr>
      </w:pPr>
    </w:p>
    <w:p w14:paraId="2E68C79A"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Suspensión del Servicio.</w:t>
      </w:r>
      <w:r w:rsidRPr="009C17C9">
        <w:rPr>
          <w:sz w:val="14"/>
          <w:szCs w:val="14"/>
          <w:lang w:val="es-ES"/>
        </w:rPr>
        <w:t xml:space="preserve"> Queda igualmente convenido que La Cooperativa podrá, a su sola discreción y sin necesidad de aviso alguno, suspender (temporal o indefinidamente) cualesquiera de los servicios a que hace referencia esta sección y/o aquellos servicios adicionales de que trata este contrato, o bien eliminar o restringir cualesquiera de ellos. Estas suspensiones, eliminaciones o restricciones podrán referirse, a opción de La Cooperativa, a uno y/u otro medio de acceder a El Sistema (es decir, llamada telefónica y/o a través de Internet, mediante el uso de un computador personal u otro dispositivo con igual funcionalidad).</w:t>
      </w:r>
    </w:p>
    <w:p w14:paraId="04BE3E1C" w14:textId="77777777" w:rsidR="00A751D1" w:rsidRPr="009C17C9" w:rsidRDefault="00A751D1" w:rsidP="00A751D1">
      <w:pPr>
        <w:pStyle w:val="Default"/>
        <w:spacing w:line="264" w:lineRule="auto"/>
        <w:ind w:left="0" w:right="49" w:firstLine="1125"/>
        <w:rPr>
          <w:sz w:val="14"/>
          <w:szCs w:val="14"/>
          <w:lang w:val="es-ES"/>
        </w:rPr>
      </w:pPr>
    </w:p>
    <w:p w14:paraId="11615F83"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Acceso a El Sistema por Otros Medios</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La Cooperativa también podrá, a su entera discreción, permitirle a El Cliente que tenga acceso y use El Sistema por otros medios distintos a los contemplados en estas Condiciones Particulares. Estos accesos y utilizaciones de El Sistema se darán con sujeción a lo estipulado en El Contrato, según el mismo sea modificado o adicionado de tiempo en tiempo.</w:t>
      </w:r>
    </w:p>
    <w:p w14:paraId="5F99E5ED" w14:textId="77777777" w:rsidR="00A751D1" w:rsidRPr="009C17C9" w:rsidRDefault="00A751D1" w:rsidP="00A751D1">
      <w:pPr>
        <w:pStyle w:val="Default"/>
        <w:spacing w:line="264" w:lineRule="auto"/>
        <w:ind w:left="0" w:right="49" w:firstLine="1125"/>
        <w:rPr>
          <w:sz w:val="14"/>
          <w:szCs w:val="14"/>
          <w:lang w:val="es-ES"/>
        </w:rPr>
      </w:pPr>
    </w:p>
    <w:p w14:paraId="2E169DEC"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Término del servicio</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Este servicio se contrata por tiempo indefinido, sin embargo, el mismo podrá ser terminado por voluntad de las partes o cuando La Cooperativa, a su sola discreción así lo estime pertinente, previa notificación a El Cliente por cualquiera de los medios establecidos en la cláusula de Avisos y Notificaciones contenidas en las Condiciones Generales de Negocios de este Contrato.</w:t>
      </w:r>
    </w:p>
    <w:p w14:paraId="34B544FF" w14:textId="77777777" w:rsidR="00A751D1" w:rsidRPr="009C17C9" w:rsidRDefault="00A751D1" w:rsidP="00A751D1">
      <w:pPr>
        <w:pStyle w:val="Default"/>
        <w:spacing w:line="264" w:lineRule="auto"/>
        <w:ind w:left="0" w:right="49" w:firstLine="1125"/>
        <w:rPr>
          <w:sz w:val="14"/>
          <w:szCs w:val="14"/>
          <w:lang w:val="es-ES"/>
        </w:rPr>
      </w:pPr>
    </w:p>
    <w:p w14:paraId="2924B172" w14:textId="77777777" w:rsidR="00A751D1" w:rsidRPr="009C17C9" w:rsidRDefault="00A751D1" w:rsidP="00A751D1">
      <w:pPr>
        <w:pStyle w:val="Default"/>
        <w:numPr>
          <w:ilvl w:val="0"/>
          <w:numId w:val="7"/>
        </w:numPr>
        <w:spacing w:line="264" w:lineRule="auto"/>
        <w:ind w:right="49"/>
        <w:rPr>
          <w:sz w:val="14"/>
          <w:szCs w:val="14"/>
          <w:lang w:val="es-ES"/>
        </w:rPr>
      </w:pPr>
      <w:bookmarkStart w:id="0" w:name="Prohibiciones"/>
      <w:r w:rsidRPr="009C17C9">
        <w:rPr>
          <w:b/>
          <w:bCs/>
          <w:sz w:val="14"/>
          <w:szCs w:val="14"/>
          <w:lang w:val="es-ES"/>
        </w:rPr>
        <w:t>Prohibiciones</w:t>
      </w:r>
      <w:bookmarkEnd w:id="0"/>
      <w:r w:rsidRPr="009C17C9">
        <w:rPr>
          <w:b/>
          <w:bCs/>
          <w:sz w:val="14"/>
          <w:szCs w:val="14"/>
          <w:lang w:val="es-ES"/>
        </w:rPr>
        <w:t>.</w:t>
      </w:r>
      <w:r w:rsidRPr="009C17C9">
        <w:rPr>
          <w:sz w:val="14"/>
          <w:szCs w:val="14"/>
          <w:lang w:val="es-ES"/>
        </w:rPr>
        <w:t xml:space="preserve"> La Cooperativa no cobrará comisiones ni recargos por la cancelación del servicio de consulta electrónica, cuando haya transcurrido un período mayor a un año, y el cliente haya pagado lo correspondiente a los dispositivos de seguridad que le hayan sido entregados.</w:t>
      </w:r>
    </w:p>
    <w:p w14:paraId="7FB82ED6" w14:textId="77777777" w:rsidR="00A751D1" w:rsidRPr="009C17C9" w:rsidRDefault="00A751D1" w:rsidP="00A751D1">
      <w:pPr>
        <w:pStyle w:val="Default"/>
        <w:spacing w:line="264" w:lineRule="auto"/>
        <w:ind w:left="0" w:right="49" w:firstLine="1125"/>
        <w:rPr>
          <w:sz w:val="14"/>
          <w:szCs w:val="14"/>
          <w:lang w:val="es-ES"/>
        </w:rPr>
      </w:pPr>
    </w:p>
    <w:p w14:paraId="57E9D26F"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 xml:space="preserve">Reglas de ACH. </w:t>
      </w:r>
      <w:r w:rsidRPr="009C17C9">
        <w:rPr>
          <w:sz w:val="14"/>
          <w:szCs w:val="14"/>
          <w:lang w:val="es-ES"/>
        </w:rPr>
        <w:t xml:space="preserve">La Cooperativa se obliga a prestarle a El Cliente los servicios de intercambio automatizado de fondos, </w:t>
      </w:r>
      <w:r w:rsidR="00FC3C49" w:rsidRPr="009C17C9">
        <w:rPr>
          <w:sz w:val="14"/>
          <w:szCs w:val="14"/>
          <w:lang w:val="es-ES"/>
        </w:rPr>
        <w:t>de acuerdo con</w:t>
      </w:r>
      <w:r w:rsidRPr="009C17C9">
        <w:rPr>
          <w:sz w:val="14"/>
          <w:szCs w:val="14"/>
          <w:lang w:val="es-ES"/>
        </w:rPr>
        <w:t xml:space="preserve"> las Reglas establecidas por los usos y costumbres del mercado, que permitan a El Cliente el uso del producto que adquiere, dependiendo de sus características. En caso de ser necesario, La Cooperativa entregará a El Cliente las reglas que regulan el uso de estos servicios en un ejemplar aparte, para su conocimiento.  El Cliente reconoce haber recibido a la firma del presente Contrato y de la solicitud de productos y servicios.</w:t>
      </w:r>
    </w:p>
    <w:p w14:paraId="403ACE8E" w14:textId="77777777" w:rsidR="00A751D1" w:rsidRPr="009C17C9" w:rsidRDefault="00A751D1" w:rsidP="00BF686E">
      <w:pPr>
        <w:pStyle w:val="Default"/>
        <w:spacing w:line="264" w:lineRule="auto"/>
        <w:ind w:left="1125" w:right="49"/>
        <w:rPr>
          <w:sz w:val="14"/>
          <w:szCs w:val="14"/>
          <w:lang w:val="es-ES"/>
        </w:rPr>
      </w:pPr>
      <w:r w:rsidRPr="009C17C9">
        <w:rPr>
          <w:rFonts w:ascii="Cambria" w:hAnsi="Cambria"/>
          <w:sz w:val="14"/>
          <w:szCs w:val="14"/>
          <w:lang w:val="es-ES"/>
        </w:rPr>
        <w:t xml:space="preserve">• </w:t>
      </w:r>
      <w:r w:rsidRPr="009C17C9">
        <w:rPr>
          <w:sz w:val="14"/>
          <w:szCs w:val="14"/>
          <w:lang w:val="es-ES"/>
        </w:rPr>
        <w:t>El Cliente autoriza a La Cooperativa para acreditar y debitar entradas a las cuentas especificadas por El Cliente. Todas las transacciones que El Cliente realice con motivo de este servicio serán efectuadas utilizando los formularios, documentos y especificaciones contenidas en LAS REGLAS, así como cumplir con los procedimientos de seguridad que allí se describen. Cualquier transacción transmitida por El Cliente será de su única y entera responsabilidad, lo que incluye transacciones que sean efectuadas en forma dolosa por los empleados, funcionarios o representantes de El Cliente.</w:t>
      </w:r>
    </w:p>
    <w:p w14:paraId="2B12FC72" w14:textId="77777777" w:rsidR="00A751D1" w:rsidRPr="009C17C9" w:rsidRDefault="00A751D1" w:rsidP="00BF686E">
      <w:pPr>
        <w:pStyle w:val="Default"/>
        <w:spacing w:line="264" w:lineRule="auto"/>
        <w:ind w:left="1125" w:right="49"/>
        <w:rPr>
          <w:sz w:val="14"/>
          <w:szCs w:val="14"/>
          <w:lang w:val="es-ES"/>
        </w:rPr>
      </w:pPr>
      <w:r w:rsidRPr="009C17C9">
        <w:rPr>
          <w:rFonts w:ascii="Cambria" w:hAnsi="Cambria"/>
          <w:sz w:val="14"/>
          <w:szCs w:val="14"/>
          <w:lang w:val="es-ES"/>
        </w:rPr>
        <w:lastRenderedPageBreak/>
        <w:t>•</w:t>
      </w:r>
      <w:r w:rsidRPr="009C17C9">
        <w:rPr>
          <w:sz w:val="14"/>
          <w:szCs w:val="14"/>
          <w:lang w:val="es-ES"/>
        </w:rPr>
        <w:t xml:space="preserve"> El Cliente otorgará a La Cooperativa todas las garantías que se estime necesarias según LAS REGLAS con respecto a las entradas iniciadas por El Cliente. Sin limitarlo antes expresado, El Cliente garantiza y acuerda que: a) cada entrada será correcta, oportuna, habrá sido autorizada por el cuentahabiente al que le será acreditada o debitada la suma; b) toda transacción de débito será por una suma, que en el día antes de su compensación, se debitará a El  Cliente; c) El Cliente deberá  cumplir con todos los requisitos de </w:t>
      </w:r>
      <w:r w:rsidRPr="009C17C9">
        <w:rPr>
          <w:i/>
          <w:iCs/>
          <w:sz w:val="14"/>
          <w:szCs w:val="14"/>
          <w:lang w:val="es-ES"/>
        </w:rPr>
        <w:t>prenotificación</w:t>
      </w:r>
      <w:r w:rsidRPr="009C17C9">
        <w:rPr>
          <w:sz w:val="14"/>
          <w:szCs w:val="14"/>
          <w:lang w:val="es-ES"/>
        </w:rPr>
        <w:t xml:space="preserve"> que se exigen en LAS REGLAS; d) El Cliente retendrá el original o la copia del registro de autorización del cliente como lo es requerido; e) El Cliente indemnizará a La Cooperativa contra cualquier pérdida o gasto resultante o proveniente de cualquier incumplimiento de cualquier garantía otorgada.</w:t>
      </w:r>
    </w:p>
    <w:p w14:paraId="126B799C" w14:textId="77777777" w:rsidR="00A751D1" w:rsidRPr="009C17C9" w:rsidRDefault="00A751D1" w:rsidP="00BF686E">
      <w:pPr>
        <w:pStyle w:val="Default"/>
        <w:spacing w:line="264" w:lineRule="auto"/>
        <w:ind w:left="1125" w:right="49"/>
        <w:rPr>
          <w:sz w:val="14"/>
          <w:szCs w:val="14"/>
          <w:lang w:val="es-ES"/>
        </w:rPr>
      </w:pPr>
      <w:r w:rsidRPr="009C17C9">
        <w:rPr>
          <w:rFonts w:ascii="Cambria" w:hAnsi="Cambria"/>
          <w:sz w:val="14"/>
          <w:szCs w:val="14"/>
          <w:lang w:val="es-ES"/>
        </w:rPr>
        <w:t>•</w:t>
      </w:r>
      <w:r w:rsidRPr="009C17C9">
        <w:rPr>
          <w:sz w:val="14"/>
          <w:szCs w:val="14"/>
          <w:lang w:val="es-ES"/>
        </w:rPr>
        <w:t xml:space="preserve"> Las transacciones ordenadas por El Cliente serán provisionales hasta tanto se realice el intercambio de fondos entre las instituciones involucradas en dichas transacciones. En caso de que La Cooperativa no reciba los fondos, tendrá derecho a una devolución por parte de El Cliente.</w:t>
      </w:r>
    </w:p>
    <w:p w14:paraId="40250121" w14:textId="77777777" w:rsidR="00A751D1" w:rsidRPr="009C17C9" w:rsidRDefault="00A751D1" w:rsidP="00BF686E">
      <w:pPr>
        <w:pStyle w:val="Default"/>
        <w:spacing w:line="264" w:lineRule="auto"/>
        <w:ind w:left="1125" w:right="49"/>
        <w:rPr>
          <w:sz w:val="14"/>
          <w:szCs w:val="14"/>
          <w:lang w:val="es-ES"/>
        </w:rPr>
      </w:pPr>
      <w:r w:rsidRPr="009C17C9">
        <w:rPr>
          <w:rFonts w:ascii="Cambria" w:hAnsi="Cambria"/>
          <w:sz w:val="14"/>
          <w:szCs w:val="14"/>
          <w:lang w:val="es-ES"/>
        </w:rPr>
        <w:t>•</w:t>
      </w:r>
      <w:r w:rsidRPr="009C17C9">
        <w:rPr>
          <w:sz w:val="14"/>
          <w:szCs w:val="14"/>
          <w:lang w:val="es-ES"/>
        </w:rPr>
        <w:t xml:space="preserve"> El intercambio automatizado de fondos iniciará cuando El Cliente transmita las entradas de débito y crédito a través de La Cooperativa a otras Instituciones Recibidoras.</w:t>
      </w:r>
    </w:p>
    <w:p w14:paraId="66A93650" w14:textId="77777777" w:rsidR="00A751D1" w:rsidRPr="009C17C9" w:rsidRDefault="00A751D1" w:rsidP="00BF686E">
      <w:pPr>
        <w:pStyle w:val="Default"/>
        <w:spacing w:line="264" w:lineRule="auto"/>
        <w:ind w:left="1125" w:right="49"/>
        <w:rPr>
          <w:sz w:val="14"/>
          <w:szCs w:val="14"/>
          <w:lang w:val="es-ES"/>
        </w:rPr>
      </w:pPr>
      <w:r w:rsidRPr="009C17C9">
        <w:rPr>
          <w:rFonts w:ascii="Cambria" w:hAnsi="Cambria"/>
          <w:sz w:val="14"/>
          <w:szCs w:val="14"/>
          <w:lang w:val="es-ES"/>
        </w:rPr>
        <w:t>•</w:t>
      </w:r>
      <w:r w:rsidRPr="009C17C9">
        <w:rPr>
          <w:sz w:val="14"/>
          <w:szCs w:val="14"/>
          <w:lang w:val="es-ES"/>
        </w:rPr>
        <w:t xml:space="preserve"> El Cliente se compromete a leer de manera periódica y a cumplir el reglamento operativo de la red ACH, el cual se encuentra disponible en el sitio web de La Cooperativa, entendiendo y aceptando que es en dicho sitio donde se encuentran las modificaciones y actualizaciones futuras que pueda tener dicho reglamento.</w:t>
      </w:r>
    </w:p>
    <w:p w14:paraId="0495876A" w14:textId="77777777" w:rsidR="00A751D1" w:rsidRPr="009C17C9" w:rsidRDefault="00A751D1" w:rsidP="00A751D1">
      <w:pPr>
        <w:pStyle w:val="Default"/>
        <w:spacing w:line="264" w:lineRule="auto"/>
        <w:ind w:left="0" w:right="49" w:firstLine="1125"/>
        <w:rPr>
          <w:sz w:val="14"/>
          <w:szCs w:val="14"/>
          <w:lang w:val="es-ES"/>
        </w:rPr>
      </w:pPr>
    </w:p>
    <w:p w14:paraId="777893A5" w14:textId="77777777" w:rsidR="00A751D1" w:rsidRPr="009C17C9" w:rsidRDefault="00A751D1" w:rsidP="00A751D1">
      <w:pPr>
        <w:pStyle w:val="Default"/>
        <w:numPr>
          <w:ilvl w:val="0"/>
          <w:numId w:val="7"/>
        </w:numPr>
        <w:tabs>
          <w:tab w:val="left" w:pos="5136"/>
          <w:tab w:val="left" w:pos="9111"/>
        </w:tabs>
        <w:spacing w:line="264" w:lineRule="auto"/>
        <w:ind w:right="49"/>
        <w:rPr>
          <w:sz w:val="14"/>
          <w:szCs w:val="14"/>
          <w:lang w:val="es-ES"/>
        </w:rPr>
      </w:pPr>
      <w:r w:rsidRPr="009C17C9">
        <w:rPr>
          <w:b/>
          <w:bCs/>
          <w:sz w:val="14"/>
          <w:szCs w:val="14"/>
          <w:lang w:val="es-ES"/>
        </w:rPr>
        <w:t>Propiedad Intelectual, Derecho de Autor</w:t>
      </w:r>
      <w:r w:rsidRPr="009C17C9">
        <w:rPr>
          <w:rFonts w:ascii="Cambria" w:hAnsi="Cambria"/>
          <w:b/>
          <w:bCs/>
          <w:sz w:val="14"/>
          <w:szCs w:val="14"/>
          <w:lang w:val="es-ES"/>
        </w:rPr>
        <w:t>.</w:t>
      </w:r>
      <w:r w:rsidRPr="009C17C9">
        <w:rPr>
          <w:b/>
          <w:bCs/>
          <w:sz w:val="14"/>
          <w:szCs w:val="14"/>
          <w:lang w:val="es-ES"/>
        </w:rPr>
        <w:t xml:space="preserve"> </w:t>
      </w:r>
      <w:r w:rsidRPr="009C17C9">
        <w:rPr>
          <w:sz w:val="14"/>
          <w:szCs w:val="14"/>
          <w:lang w:val="es-ES"/>
        </w:rPr>
        <w:t>El Cliente, comprende, acepta y declara que todas las invenciones, descubrimientos, mejoras, especificaciones, códigos fuente, códigos objeto, programas, aplicaciones, sitios web, funcionalidades,  contenido, características, documentación, diseños, imágenes, métodos,  procedimientos, elementos, sistemas, software y escritos en general, entre otros, así como cualquier otro material protegido bajo las leyes de propiedad intelectual,  industrial, marcas, patentes, modelos, derechos de autor y secretos comerciales  relacionadas con este contrato son de propiedad exclusiva de La Cooperativa, en forma exclusiva, ilimitada y absoluta, sin importar la jurisdicción, y se obliga a no reproducir, modificar, distribuir, copiar o utilizar indebidamente dicho material.</w:t>
      </w:r>
    </w:p>
    <w:p w14:paraId="67C50C3D" w14:textId="77777777" w:rsidR="00A751D1" w:rsidRPr="009C17C9" w:rsidRDefault="00A751D1" w:rsidP="00A751D1">
      <w:pPr>
        <w:pStyle w:val="Default"/>
        <w:spacing w:line="264" w:lineRule="auto"/>
        <w:ind w:left="0" w:right="49" w:firstLine="1125"/>
        <w:rPr>
          <w:sz w:val="14"/>
          <w:szCs w:val="14"/>
          <w:lang w:val="es-ES"/>
        </w:rPr>
      </w:pPr>
    </w:p>
    <w:p w14:paraId="0D735E33" w14:textId="77777777" w:rsidR="00A751D1" w:rsidRPr="009C17C9" w:rsidRDefault="00A751D1" w:rsidP="00A751D1">
      <w:pPr>
        <w:pStyle w:val="Default"/>
        <w:numPr>
          <w:ilvl w:val="0"/>
          <w:numId w:val="7"/>
        </w:numPr>
        <w:spacing w:line="264" w:lineRule="auto"/>
        <w:ind w:right="49"/>
        <w:rPr>
          <w:sz w:val="14"/>
          <w:szCs w:val="14"/>
          <w:lang w:val="es-ES"/>
        </w:rPr>
      </w:pPr>
      <w:r w:rsidRPr="009C17C9">
        <w:rPr>
          <w:b/>
          <w:bCs/>
          <w:sz w:val="14"/>
          <w:szCs w:val="14"/>
          <w:lang w:val="es-ES"/>
        </w:rPr>
        <w:t>Disposiciones aplicables</w:t>
      </w:r>
      <w:r w:rsidRPr="009C17C9">
        <w:rPr>
          <w:sz w:val="14"/>
          <w:szCs w:val="14"/>
          <w:lang w:val="es-ES"/>
        </w:rPr>
        <w:t>. Queda entendido y acordado que la prestación del servicio de Consulta Electrónica está sujeto a éste Contrato, a las Condiciones Generales de Negocios de La Cooperativa, a las Condiciones Particulares del Servicio de Consulta Electrónica de Productos y Servicios, y a las condiciones de cada uno de los servicios que utilicen este medio electrónico o los que se adicionen en el futuro, al Contrato de Tarjetas de Débito y Crédito, y a todos y cada uno de los contratos adquiridos por El Cliente, los cuales El Cliente  declara  conocer  y  aceptar,  y  a  su  vez,  quedará  también  sujeto  a  cualesquiera  otras  condiciones, reglamentos o contratos que La Cooperativa implemente o llegue a implementar en el futuro o que llegue a suscribir con El Cliente.</w:t>
      </w:r>
    </w:p>
    <w:p w14:paraId="1DF17C6F" w14:textId="77777777" w:rsidR="00A751D1" w:rsidRPr="009C17C9" w:rsidRDefault="00A751D1" w:rsidP="00A751D1">
      <w:pPr>
        <w:pStyle w:val="Default"/>
        <w:spacing w:line="264" w:lineRule="auto"/>
        <w:ind w:left="0" w:right="49" w:firstLine="1125"/>
        <w:rPr>
          <w:sz w:val="14"/>
          <w:szCs w:val="14"/>
          <w:lang w:val="es-ES"/>
        </w:rPr>
      </w:pPr>
    </w:p>
    <w:p w14:paraId="543F60C0" w14:textId="77777777" w:rsidR="00A751D1" w:rsidRPr="009C17C9" w:rsidRDefault="00A751D1" w:rsidP="00BF686E">
      <w:pPr>
        <w:pStyle w:val="Default"/>
        <w:spacing w:line="264" w:lineRule="auto"/>
        <w:ind w:left="1125" w:right="49"/>
        <w:rPr>
          <w:sz w:val="14"/>
          <w:szCs w:val="14"/>
          <w:lang w:val="es-ES"/>
        </w:rPr>
      </w:pPr>
      <w:r w:rsidRPr="009C17C9">
        <w:rPr>
          <w:sz w:val="14"/>
          <w:szCs w:val="14"/>
          <w:lang w:val="es-ES"/>
        </w:rPr>
        <w:t>El Cliente declara que ha leído, entendido y acepta todas y cada una de las Condiciones Generales de Negocio y las Condiciones Particulares de los productos y servicios incluidos en este Contrato de Productos y Servicios, y declara que se adhiere, sin ningún tipo de reserva, a cada uno de ellos. Declara, igualmente, que ha sido notificado y acepta que podrá consultar y tener acceso, en cualquier momento, a dichas condiciones, así como a sus modificaciones, a través de los medios previamente descritos, que han sido puestos a disposición de El Cliente por La Cooperativa. El Cliente acepta que, en caso de requerir una copia del presente documento, así como de la Tabla de Tasas, Comisiones y recargos, relacionada a cada uno de los Productos y Servicios contratados, podrá descargar y obtener electrónicamente las mismas, cuantas veces así lo necesite y en el momento en que así lo requiera, ya que las mismas siempre estarán disponibles y actualizadas.</w:t>
      </w:r>
    </w:p>
    <w:p w14:paraId="1E6F88F5" w14:textId="77777777" w:rsidR="00A751D1" w:rsidRPr="009C17C9" w:rsidRDefault="00A751D1" w:rsidP="00A751D1">
      <w:pPr>
        <w:pStyle w:val="Default"/>
        <w:spacing w:line="264" w:lineRule="auto"/>
        <w:ind w:left="0" w:right="49" w:firstLine="1125"/>
        <w:rPr>
          <w:sz w:val="14"/>
          <w:szCs w:val="14"/>
          <w:lang w:val="es-ES"/>
        </w:rPr>
      </w:pPr>
      <w:r w:rsidRPr="009C17C9">
        <w:rPr>
          <w:sz w:val="14"/>
          <w:szCs w:val="14"/>
          <w:lang w:val="es-ES"/>
        </w:rPr>
        <w:t>Acepta conforme</w:t>
      </w:r>
    </w:p>
    <w:p w14:paraId="37E5E55D" w14:textId="77777777" w:rsidR="00A751D1" w:rsidRPr="009C17C9" w:rsidRDefault="00A751D1" w:rsidP="00A751D1">
      <w:pPr>
        <w:pStyle w:val="Default"/>
        <w:spacing w:line="264" w:lineRule="auto"/>
        <w:ind w:left="0" w:right="49" w:firstLine="1125"/>
        <w:rPr>
          <w:sz w:val="24"/>
          <w:szCs w:val="24"/>
          <w:lang w:val="es-ES"/>
        </w:rPr>
      </w:pPr>
    </w:p>
    <w:p w14:paraId="099CE9C5" w14:textId="77777777" w:rsidR="00A751D1" w:rsidRPr="009C17C9" w:rsidRDefault="00A751D1" w:rsidP="00A751D1">
      <w:pPr>
        <w:pStyle w:val="Default"/>
        <w:spacing w:line="264" w:lineRule="auto"/>
        <w:ind w:left="0" w:right="49" w:firstLine="1125"/>
        <w:rPr>
          <w:sz w:val="24"/>
          <w:szCs w:val="24"/>
          <w:lang w:val="es-ES"/>
        </w:rPr>
      </w:pPr>
    </w:p>
    <w:tbl>
      <w:tblPr>
        <w:tblStyle w:val="Tablaconcuadrcula"/>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455"/>
        <w:gridCol w:w="5431"/>
      </w:tblGrid>
      <w:tr w:rsidR="00A751D1" w:rsidRPr="009C17C9" w14:paraId="72F6015F" w14:textId="77777777" w:rsidTr="009E7503">
        <w:tc>
          <w:tcPr>
            <w:tcW w:w="2233" w:type="dxa"/>
          </w:tcPr>
          <w:p w14:paraId="63C0DAE5"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24"/>
                <w:szCs w:val="24"/>
                <w:lang w:val="es-ES"/>
              </w:rPr>
            </w:pPr>
            <w:r w:rsidRPr="009C17C9">
              <w:rPr>
                <w:b/>
                <w:bCs/>
                <w:u w:color="000000"/>
                <w:lang w:val="es-ES"/>
              </w:rPr>
              <w:t>Nombre Completo:</w:t>
            </w:r>
          </w:p>
        </w:tc>
        <w:tc>
          <w:tcPr>
            <w:tcW w:w="455" w:type="dxa"/>
          </w:tcPr>
          <w:p w14:paraId="789A6319"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c>
          <w:tcPr>
            <w:tcW w:w="5431" w:type="dxa"/>
            <w:tcBorders>
              <w:bottom w:val="single" w:sz="4" w:space="0" w:color="auto"/>
            </w:tcBorders>
          </w:tcPr>
          <w:p w14:paraId="55D8A31A"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r>
      <w:tr w:rsidR="00A751D1" w:rsidRPr="009C17C9" w14:paraId="686315B0" w14:textId="77777777" w:rsidTr="009E7503">
        <w:tc>
          <w:tcPr>
            <w:tcW w:w="2233" w:type="dxa"/>
          </w:tcPr>
          <w:p w14:paraId="629F8D0D"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10"/>
                <w:szCs w:val="10"/>
                <w:lang w:val="es-ES"/>
              </w:rPr>
            </w:pPr>
          </w:p>
        </w:tc>
        <w:tc>
          <w:tcPr>
            <w:tcW w:w="455" w:type="dxa"/>
          </w:tcPr>
          <w:p w14:paraId="1DF30929"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c>
          <w:tcPr>
            <w:tcW w:w="5431" w:type="dxa"/>
            <w:tcBorders>
              <w:top w:val="single" w:sz="4" w:space="0" w:color="auto"/>
            </w:tcBorders>
          </w:tcPr>
          <w:p w14:paraId="0FB330C8"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r>
      <w:tr w:rsidR="00A751D1" w:rsidRPr="009C17C9" w14:paraId="44C79AB9" w14:textId="77777777" w:rsidTr="009E7503">
        <w:tc>
          <w:tcPr>
            <w:tcW w:w="2233" w:type="dxa"/>
          </w:tcPr>
          <w:p w14:paraId="3C43E125"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24"/>
                <w:szCs w:val="24"/>
                <w:lang w:val="es-ES"/>
              </w:rPr>
            </w:pPr>
            <w:r w:rsidRPr="009C17C9">
              <w:rPr>
                <w:b/>
                <w:bCs/>
                <w:lang w:val="es-ES"/>
              </w:rPr>
              <w:t>Cédula o Pasaporte:</w:t>
            </w:r>
          </w:p>
        </w:tc>
        <w:tc>
          <w:tcPr>
            <w:tcW w:w="455" w:type="dxa"/>
          </w:tcPr>
          <w:p w14:paraId="13212AFA"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c>
          <w:tcPr>
            <w:tcW w:w="5431" w:type="dxa"/>
            <w:tcBorders>
              <w:bottom w:val="single" w:sz="4" w:space="0" w:color="auto"/>
            </w:tcBorders>
          </w:tcPr>
          <w:p w14:paraId="7A7A66D3"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r>
      <w:tr w:rsidR="00A751D1" w:rsidRPr="009C17C9" w14:paraId="6E054365" w14:textId="77777777" w:rsidTr="009E7503">
        <w:tc>
          <w:tcPr>
            <w:tcW w:w="2233" w:type="dxa"/>
          </w:tcPr>
          <w:p w14:paraId="38877E9A"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10"/>
                <w:szCs w:val="10"/>
                <w:lang w:val="es-ES"/>
              </w:rPr>
            </w:pPr>
          </w:p>
        </w:tc>
        <w:tc>
          <w:tcPr>
            <w:tcW w:w="455" w:type="dxa"/>
          </w:tcPr>
          <w:p w14:paraId="4110BA27"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c>
          <w:tcPr>
            <w:tcW w:w="5431" w:type="dxa"/>
            <w:tcBorders>
              <w:top w:val="single" w:sz="4" w:space="0" w:color="auto"/>
            </w:tcBorders>
          </w:tcPr>
          <w:p w14:paraId="39C24CB3"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r>
      <w:tr w:rsidR="00A751D1" w:rsidRPr="009C17C9" w14:paraId="781F1DE4" w14:textId="77777777" w:rsidTr="009E7503">
        <w:tc>
          <w:tcPr>
            <w:tcW w:w="2233" w:type="dxa"/>
          </w:tcPr>
          <w:p w14:paraId="5AF767C2"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24"/>
                <w:szCs w:val="24"/>
                <w:lang w:val="es-ES"/>
              </w:rPr>
            </w:pPr>
            <w:r w:rsidRPr="009C17C9">
              <w:rPr>
                <w:b/>
                <w:bCs/>
                <w:u w:color="000000"/>
                <w:lang w:val="es-ES"/>
              </w:rPr>
              <w:t>Firma del Cliente:</w:t>
            </w:r>
          </w:p>
        </w:tc>
        <w:tc>
          <w:tcPr>
            <w:tcW w:w="455" w:type="dxa"/>
          </w:tcPr>
          <w:p w14:paraId="6054773C"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c>
          <w:tcPr>
            <w:tcW w:w="5431" w:type="dxa"/>
            <w:tcBorders>
              <w:bottom w:val="single" w:sz="4" w:space="0" w:color="auto"/>
            </w:tcBorders>
          </w:tcPr>
          <w:p w14:paraId="236F1902"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r>
      <w:tr w:rsidR="00A751D1" w:rsidRPr="009C17C9" w14:paraId="312AF4BD" w14:textId="77777777" w:rsidTr="009E7503">
        <w:tc>
          <w:tcPr>
            <w:tcW w:w="2233" w:type="dxa"/>
          </w:tcPr>
          <w:p w14:paraId="5CCAAE8F"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10"/>
                <w:szCs w:val="10"/>
                <w:lang w:val="es-ES"/>
              </w:rPr>
            </w:pPr>
          </w:p>
        </w:tc>
        <w:tc>
          <w:tcPr>
            <w:tcW w:w="455" w:type="dxa"/>
          </w:tcPr>
          <w:p w14:paraId="6697922B"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c>
          <w:tcPr>
            <w:tcW w:w="5431" w:type="dxa"/>
            <w:tcBorders>
              <w:top w:val="single" w:sz="4" w:space="0" w:color="auto"/>
            </w:tcBorders>
          </w:tcPr>
          <w:p w14:paraId="5FCF5CE0"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r>
      <w:tr w:rsidR="00A751D1" w:rsidRPr="009C17C9" w14:paraId="5ED09B22" w14:textId="77777777" w:rsidTr="009E7503">
        <w:tc>
          <w:tcPr>
            <w:tcW w:w="2233" w:type="dxa"/>
          </w:tcPr>
          <w:p w14:paraId="57FBB7B2"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24"/>
                <w:szCs w:val="24"/>
                <w:lang w:val="es-ES"/>
              </w:rPr>
            </w:pPr>
            <w:r w:rsidRPr="009C17C9">
              <w:rPr>
                <w:b/>
                <w:bCs/>
                <w:lang w:val="es-ES"/>
              </w:rPr>
              <w:t>Fecha:</w:t>
            </w:r>
          </w:p>
        </w:tc>
        <w:tc>
          <w:tcPr>
            <w:tcW w:w="455" w:type="dxa"/>
          </w:tcPr>
          <w:p w14:paraId="6EC31AFA"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c>
          <w:tcPr>
            <w:tcW w:w="5431" w:type="dxa"/>
            <w:tcBorders>
              <w:bottom w:val="single" w:sz="4" w:space="0" w:color="auto"/>
            </w:tcBorders>
          </w:tcPr>
          <w:p w14:paraId="4DEED790" w14:textId="77777777" w:rsidR="00A751D1" w:rsidRPr="00E00BB3" w:rsidRDefault="009C17C9" w:rsidP="009C17C9">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center"/>
              <w:rPr>
                <w:color w:val="D9D9D9" w:themeColor="background1" w:themeShade="D9"/>
                <w:sz w:val="24"/>
                <w:szCs w:val="24"/>
                <w:lang w:val="es-ES"/>
              </w:rPr>
            </w:pPr>
            <w:r w:rsidRPr="00E00BB3">
              <w:rPr>
                <w:color w:val="D9D9D9" w:themeColor="background1" w:themeShade="D9"/>
                <w:sz w:val="24"/>
                <w:szCs w:val="24"/>
                <w:lang w:val="es-ES"/>
              </w:rPr>
              <w:t>FORMATO AAAA-MM-DD</w:t>
            </w:r>
          </w:p>
        </w:tc>
      </w:tr>
      <w:tr w:rsidR="00A751D1" w:rsidRPr="009C17C9" w14:paraId="06ECE11A" w14:textId="77777777" w:rsidTr="009E7503">
        <w:tc>
          <w:tcPr>
            <w:tcW w:w="2233" w:type="dxa"/>
          </w:tcPr>
          <w:p w14:paraId="03DC4FCE"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10"/>
                <w:szCs w:val="10"/>
                <w:lang w:val="es-ES"/>
              </w:rPr>
            </w:pPr>
          </w:p>
        </w:tc>
        <w:tc>
          <w:tcPr>
            <w:tcW w:w="455" w:type="dxa"/>
          </w:tcPr>
          <w:p w14:paraId="35EE4D41"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c>
          <w:tcPr>
            <w:tcW w:w="5431" w:type="dxa"/>
            <w:tcBorders>
              <w:top w:val="single" w:sz="4" w:space="0" w:color="auto"/>
            </w:tcBorders>
          </w:tcPr>
          <w:p w14:paraId="12169207" w14:textId="77777777" w:rsidR="00A751D1" w:rsidRPr="00E00BB3"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color w:val="D9D9D9" w:themeColor="background1" w:themeShade="D9"/>
                <w:sz w:val="10"/>
                <w:szCs w:val="10"/>
                <w:lang w:val="es-ES"/>
              </w:rPr>
            </w:pPr>
          </w:p>
        </w:tc>
      </w:tr>
      <w:tr w:rsidR="00A751D1" w:rsidRPr="009C17C9" w14:paraId="41905D6E" w14:textId="77777777" w:rsidTr="009E7503">
        <w:tc>
          <w:tcPr>
            <w:tcW w:w="2233" w:type="dxa"/>
          </w:tcPr>
          <w:p w14:paraId="48844BA8"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lang w:val="es-ES"/>
              </w:rPr>
            </w:pPr>
            <w:r w:rsidRPr="009C17C9">
              <w:rPr>
                <w:b/>
                <w:bCs/>
                <w:lang w:val="es-ES"/>
              </w:rPr>
              <w:t>No. de Cliente:</w:t>
            </w:r>
          </w:p>
        </w:tc>
        <w:tc>
          <w:tcPr>
            <w:tcW w:w="455" w:type="dxa"/>
          </w:tcPr>
          <w:p w14:paraId="16574220"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c>
          <w:tcPr>
            <w:tcW w:w="5431" w:type="dxa"/>
            <w:tcBorders>
              <w:bottom w:val="single" w:sz="4" w:space="0" w:color="auto"/>
            </w:tcBorders>
          </w:tcPr>
          <w:p w14:paraId="2C909427" w14:textId="77777777" w:rsidR="00A751D1" w:rsidRPr="00E00BB3" w:rsidRDefault="00BF686E" w:rsidP="00BF686E">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center"/>
              <w:rPr>
                <w:color w:val="D9D9D9" w:themeColor="background1" w:themeShade="D9"/>
                <w:sz w:val="24"/>
                <w:szCs w:val="24"/>
                <w:lang w:val="es-ES"/>
              </w:rPr>
            </w:pPr>
            <w:r w:rsidRPr="00E00BB3">
              <w:rPr>
                <w:color w:val="D9D9D9" w:themeColor="background1" w:themeShade="D9"/>
                <w:sz w:val="24"/>
                <w:szCs w:val="24"/>
                <w:lang w:val="es-ES"/>
              </w:rPr>
              <w:t>PARA USO DE LA COOPERATIVA</w:t>
            </w:r>
          </w:p>
        </w:tc>
      </w:tr>
      <w:tr w:rsidR="00A751D1" w:rsidRPr="009C17C9" w14:paraId="39EB834D" w14:textId="77777777" w:rsidTr="009E7503">
        <w:trPr>
          <w:trHeight w:val="139"/>
        </w:trPr>
        <w:tc>
          <w:tcPr>
            <w:tcW w:w="2233" w:type="dxa"/>
          </w:tcPr>
          <w:p w14:paraId="5A5D26D1"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sz w:val="10"/>
                <w:szCs w:val="10"/>
                <w:lang w:val="es-ES"/>
              </w:rPr>
            </w:pPr>
          </w:p>
        </w:tc>
        <w:tc>
          <w:tcPr>
            <w:tcW w:w="455" w:type="dxa"/>
          </w:tcPr>
          <w:p w14:paraId="42A7024F" w14:textId="77777777" w:rsidR="00A751D1" w:rsidRPr="009C17C9"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10"/>
                <w:szCs w:val="10"/>
                <w:lang w:val="es-ES"/>
              </w:rPr>
            </w:pPr>
          </w:p>
        </w:tc>
        <w:tc>
          <w:tcPr>
            <w:tcW w:w="5431" w:type="dxa"/>
            <w:tcBorders>
              <w:top w:val="single" w:sz="4" w:space="0" w:color="auto"/>
            </w:tcBorders>
          </w:tcPr>
          <w:p w14:paraId="1C105722" w14:textId="77777777" w:rsidR="00A751D1" w:rsidRPr="00E00BB3"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color w:val="D9D9D9" w:themeColor="background1" w:themeShade="D9"/>
                <w:sz w:val="10"/>
                <w:szCs w:val="10"/>
                <w:lang w:val="es-ES"/>
              </w:rPr>
            </w:pPr>
          </w:p>
        </w:tc>
      </w:tr>
      <w:tr w:rsidR="00A751D1" w14:paraId="1B223DFF" w14:textId="77777777" w:rsidTr="009E7503">
        <w:tc>
          <w:tcPr>
            <w:tcW w:w="2233" w:type="dxa"/>
          </w:tcPr>
          <w:p w14:paraId="1B18F38C" w14:textId="77777777" w:rsidR="00A751D1" w:rsidRPr="004818FE"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left"/>
              <w:rPr>
                <w:b/>
                <w:bCs/>
                <w:lang w:val="es-ES"/>
              </w:rPr>
            </w:pPr>
            <w:r w:rsidRPr="009C17C9">
              <w:rPr>
                <w:b/>
                <w:bCs/>
                <w:lang w:val="es-ES"/>
              </w:rPr>
              <w:t>Por La Cooperativa:</w:t>
            </w:r>
          </w:p>
        </w:tc>
        <w:tc>
          <w:tcPr>
            <w:tcW w:w="455" w:type="dxa"/>
          </w:tcPr>
          <w:p w14:paraId="2743FBC8" w14:textId="77777777" w:rsidR="00A751D1" w:rsidRDefault="00A751D1" w:rsidP="009E7503">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rPr>
                <w:sz w:val="24"/>
                <w:szCs w:val="24"/>
                <w:lang w:val="es-ES"/>
              </w:rPr>
            </w:pPr>
          </w:p>
        </w:tc>
        <w:tc>
          <w:tcPr>
            <w:tcW w:w="5431" w:type="dxa"/>
            <w:tcBorders>
              <w:bottom w:val="single" w:sz="4" w:space="0" w:color="auto"/>
            </w:tcBorders>
          </w:tcPr>
          <w:p w14:paraId="761EEACA" w14:textId="77777777" w:rsidR="00A751D1" w:rsidRPr="00E00BB3" w:rsidRDefault="00BF686E" w:rsidP="00BF686E">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0" w:right="49"/>
              <w:jc w:val="center"/>
              <w:rPr>
                <w:color w:val="D9D9D9" w:themeColor="background1" w:themeShade="D9"/>
                <w:sz w:val="24"/>
                <w:szCs w:val="24"/>
                <w:lang w:val="es-ES"/>
              </w:rPr>
            </w:pPr>
            <w:r w:rsidRPr="00E00BB3">
              <w:rPr>
                <w:color w:val="D9D9D9" w:themeColor="background1" w:themeShade="D9"/>
                <w:sz w:val="24"/>
                <w:szCs w:val="24"/>
                <w:lang w:val="es-ES"/>
              </w:rPr>
              <w:t>PARA USO DE LA COOPERATIVA</w:t>
            </w:r>
          </w:p>
        </w:tc>
      </w:tr>
    </w:tbl>
    <w:p w14:paraId="0BB127CC" w14:textId="77777777" w:rsidR="00A751D1" w:rsidRPr="006F7B54" w:rsidRDefault="00A751D1" w:rsidP="00A751D1">
      <w:pPr>
        <w:pStyle w:val="Default"/>
        <w:spacing w:line="264" w:lineRule="auto"/>
        <w:ind w:left="0" w:right="49"/>
        <w:rPr>
          <w:lang w:val="es-ES"/>
        </w:rPr>
      </w:pPr>
    </w:p>
    <w:p w14:paraId="26506D84" w14:textId="5272DF84" w:rsidR="0064037F" w:rsidRPr="00AB6C78" w:rsidRDefault="000538BF" w:rsidP="00C62D09">
      <w:pPr>
        <w:rPr>
          <w:rFonts w:ascii="Poppins" w:hAnsi="Poppins" w:cs="Poppins"/>
          <w:sz w:val="16"/>
          <w:szCs w:val="16"/>
          <w:lang w:val="es-ES"/>
        </w:rPr>
      </w:pPr>
      <w:r>
        <w:rPr>
          <w:noProof/>
          <w:lang w:val="es-ES"/>
        </w:rPr>
        <mc:AlternateContent>
          <mc:Choice Requires="wps">
            <w:drawing>
              <wp:anchor distT="0" distB="0" distL="114300" distR="114300" simplePos="0" relativeHeight="251661312" behindDoc="0" locked="0" layoutInCell="1" allowOverlap="1" wp14:anchorId="1BF5B4BF" wp14:editId="5356B29B">
                <wp:simplePos x="0" y="0"/>
                <wp:positionH relativeFrom="column">
                  <wp:posOffset>0</wp:posOffset>
                </wp:positionH>
                <wp:positionV relativeFrom="paragraph">
                  <wp:posOffset>995045</wp:posOffset>
                </wp:positionV>
                <wp:extent cx="7141671" cy="1017963"/>
                <wp:effectExtent l="0" t="0" r="0" b="0"/>
                <wp:wrapNone/>
                <wp:docPr id="622286995" name="Text Box 1"/>
                <wp:cNvGraphicFramePr/>
                <a:graphic xmlns:a="http://schemas.openxmlformats.org/drawingml/2006/main">
                  <a:graphicData uri="http://schemas.microsoft.com/office/word/2010/wordprocessingShape">
                    <wps:wsp>
                      <wps:cNvSpPr txBox="1"/>
                      <wps:spPr>
                        <a:xfrm>
                          <a:off x="0" y="0"/>
                          <a:ext cx="7141671" cy="1017963"/>
                        </a:xfrm>
                        <a:prstGeom prst="rect">
                          <a:avLst/>
                        </a:prstGeom>
                        <a:solidFill>
                          <a:schemeClr val="lt1"/>
                        </a:solidFill>
                        <a:ln w="6350">
                          <a:noFill/>
                        </a:ln>
                      </wps:spPr>
                      <wps:txbx>
                        <w:txbxContent>
                          <w:p w14:paraId="71B02CDD"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ACTIVA FINANCE – Marca Registrada por la Cooperativa de Servicios Múltiples para la Producción Alternativa Ecológica de Panamá, Responsabilidad Limitada – COOPAEP, R.L.</w:t>
                            </w:r>
                          </w:p>
                          <w:p w14:paraId="0EB60B6E"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 xml:space="preserve">Cooperativa Supervisada por el Instituto Panameño Autónomo Cooperativo – IPACOOP – Inscrita al Tomo 1188 de Registro Cooperativo. </w:t>
                            </w:r>
                          </w:p>
                          <w:p w14:paraId="78E13939" w14:textId="77777777" w:rsidR="000538BF" w:rsidRPr="00B85AEF" w:rsidRDefault="000538BF" w:rsidP="000538BF">
                            <w:pPr>
                              <w:pStyle w:val="Piedepgina"/>
                              <w:ind w:left="426"/>
                              <w:jc w:val="center"/>
                              <w:rPr>
                                <w:rFonts w:ascii="Poppins" w:hAnsi="Poppins" w:cs="Poppins"/>
                                <w:sz w:val="14"/>
                                <w:szCs w:val="14"/>
                                <w:lang w:val="es-ES"/>
                              </w:rPr>
                            </w:pPr>
                            <w:r w:rsidRPr="00B85AEF">
                              <w:rPr>
                                <w:rFonts w:ascii="Poppins" w:hAnsi="Poppins" w:cs="Poppins"/>
                                <w:sz w:val="14"/>
                                <w:szCs w:val="14"/>
                                <w:lang w:val="es-ES"/>
                              </w:rPr>
                              <w:t>Resolución: DRC //P.J. N° 13-2020 | RUC 8-NT-2-752795 DV 86</w:t>
                            </w:r>
                          </w:p>
                          <w:p w14:paraId="735D3DBC"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Dirección</w:t>
                            </w:r>
                            <w:r w:rsidRPr="00B85AEF">
                              <w:rPr>
                                <w:rFonts w:ascii="Poppins" w:hAnsi="Poppins" w:cs="Poppins"/>
                                <w:b/>
                                <w:bCs/>
                                <w:sz w:val="12"/>
                                <w:szCs w:val="12"/>
                                <w:lang w:val="es-ES"/>
                              </w:rPr>
                              <w:t>:</w:t>
                            </w:r>
                            <w:r w:rsidRPr="00B85AEF">
                              <w:rPr>
                                <w:rFonts w:ascii="Poppins" w:hAnsi="Poppins" w:cs="Poppins"/>
                                <w:sz w:val="12"/>
                                <w:szCs w:val="12"/>
                                <w:lang w:val="es-ES"/>
                              </w:rPr>
                              <w:t xml:space="preserve"> Edificio </w:t>
                            </w:r>
                            <w:r>
                              <w:rPr>
                                <w:rFonts w:ascii="Poppins" w:hAnsi="Poppins" w:cs="Poppins"/>
                                <w:sz w:val="12"/>
                                <w:szCs w:val="12"/>
                                <w:lang w:val="es-ES"/>
                              </w:rPr>
                              <w:t>Global Bank</w:t>
                            </w:r>
                            <w:r w:rsidRPr="00B85AEF">
                              <w:rPr>
                                <w:rFonts w:ascii="Poppins" w:hAnsi="Poppins" w:cs="Poppins"/>
                                <w:sz w:val="12"/>
                                <w:szCs w:val="12"/>
                                <w:lang w:val="es-ES"/>
                              </w:rPr>
                              <w:t xml:space="preserve">, Piso N° </w:t>
                            </w:r>
                            <w:r>
                              <w:rPr>
                                <w:rFonts w:ascii="Poppins" w:hAnsi="Poppins" w:cs="Poppins"/>
                                <w:sz w:val="12"/>
                                <w:szCs w:val="12"/>
                                <w:lang w:val="es-ES"/>
                              </w:rPr>
                              <w:t>2</w:t>
                            </w:r>
                            <w:r w:rsidRPr="00B85AEF">
                              <w:rPr>
                                <w:rFonts w:ascii="Poppins" w:hAnsi="Poppins" w:cs="Poppins"/>
                                <w:sz w:val="12"/>
                                <w:szCs w:val="12"/>
                                <w:lang w:val="es-ES"/>
                              </w:rPr>
                              <w:t xml:space="preserve">3, Oficina N° </w:t>
                            </w:r>
                            <w:r>
                              <w:rPr>
                                <w:rFonts w:ascii="Poppins" w:hAnsi="Poppins" w:cs="Poppins"/>
                                <w:sz w:val="12"/>
                                <w:szCs w:val="12"/>
                                <w:lang w:val="es-ES"/>
                              </w:rPr>
                              <w:t>2301</w:t>
                            </w:r>
                            <w:r w:rsidRPr="00B85AEF">
                              <w:rPr>
                                <w:rFonts w:ascii="Poppins" w:hAnsi="Poppins" w:cs="Poppins"/>
                                <w:sz w:val="12"/>
                                <w:szCs w:val="12"/>
                                <w:lang w:val="es-ES"/>
                              </w:rPr>
                              <w:t xml:space="preserve">, </w:t>
                            </w:r>
                            <w:r>
                              <w:rPr>
                                <w:rFonts w:ascii="Poppins" w:hAnsi="Poppins" w:cs="Poppins"/>
                                <w:sz w:val="12"/>
                                <w:szCs w:val="12"/>
                                <w:lang w:val="es-ES"/>
                              </w:rPr>
                              <w:t>Calle 50</w:t>
                            </w:r>
                            <w:r w:rsidRPr="00B85AEF">
                              <w:rPr>
                                <w:rFonts w:ascii="Poppins" w:hAnsi="Poppins" w:cs="Poppins"/>
                                <w:sz w:val="12"/>
                                <w:szCs w:val="12"/>
                                <w:lang w:val="es-ES"/>
                              </w:rPr>
                              <w:t>, Panamá | Teléfono fijo: +507 386-5650</w:t>
                            </w:r>
                          </w:p>
                          <w:p w14:paraId="5B164337" w14:textId="77777777" w:rsidR="000538BF" w:rsidRPr="00B85AEF" w:rsidRDefault="000538BF" w:rsidP="000538BF">
                            <w:pPr>
                              <w:pStyle w:val="Piedepgina"/>
                              <w:pBdr>
                                <w:bottom w:val="single" w:sz="12" w:space="1" w:color="auto"/>
                              </w:pBdr>
                              <w:rPr>
                                <w:rFonts w:ascii="Poppins" w:hAnsi="Poppins" w:cs="Poppins"/>
                                <w:sz w:val="12"/>
                                <w:szCs w:val="12"/>
                                <w:lang w:val="es-ES"/>
                              </w:rPr>
                            </w:pPr>
                            <w:r>
                              <w:rPr>
                                <w:rFonts w:ascii="Poppins" w:hAnsi="Poppins" w:cs="Poppins"/>
                                <w:sz w:val="12"/>
                                <w:szCs w:val="12"/>
                                <w:lang w:val="es-ES"/>
                              </w:rPr>
                              <w:t xml:space="preserve">                                                     </w:t>
                            </w:r>
                            <w:r w:rsidRPr="00B85AEF">
                              <w:rPr>
                                <w:rFonts w:ascii="Poppins" w:hAnsi="Poppins" w:cs="Poppins"/>
                                <w:sz w:val="12"/>
                                <w:szCs w:val="12"/>
                                <w:lang w:val="es-ES"/>
                              </w:rPr>
                              <w:t>Teléfono móvil / WhatsApp: +507 6030-0371 | Correo electrónico: info@</w:t>
                            </w:r>
                            <w:r>
                              <w:rPr>
                                <w:rFonts w:ascii="Poppins" w:hAnsi="Poppins" w:cs="Poppins"/>
                                <w:sz w:val="12"/>
                                <w:szCs w:val="12"/>
                                <w:lang w:val="es-ES"/>
                              </w:rPr>
                              <w:t>activafinance</w:t>
                            </w:r>
                            <w:r w:rsidRPr="00B85AEF">
                              <w:rPr>
                                <w:rFonts w:ascii="Poppins" w:hAnsi="Poppins" w:cs="Poppins"/>
                                <w:sz w:val="12"/>
                                <w:szCs w:val="12"/>
                                <w:lang w:val="es-ES"/>
                              </w:rPr>
                              <w:t>.com | página web: https://activafinance.com/</w:t>
                            </w:r>
                          </w:p>
                          <w:p w14:paraId="001D80CE" w14:textId="77777777" w:rsidR="000538BF" w:rsidRDefault="000538BF" w:rsidP="00053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5B4BF" id="_x0000_s1027" type="#_x0000_t202" style="position:absolute;margin-left:0;margin-top:78.35pt;width:562.35pt;height:8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in4LwIAAFwEAAAOAAAAZHJzL2Uyb0RvYy54bWysVE1v2zAMvQ/YfxB0X2ynabIacYosRYYB&#10;RVsgHXpWZCkRIIuapMTOfv0oOV/rdhp2kSmReiQfnzy97xpN9sJ5BaaixSCnRBgOtTKbin5/XX76&#10;TIkPzNRMgxEVPQhP72cfP0xbW4ohbEHXwhEEMb5sbUW3Idgyyzzfiob5AVhh0CnBNSzg1m2y2rEW&#10;0RudDfN8nLXgauuAC+/x9KF30lnCl1Lw8CylF4HoimJtIa0ureu4ZrMpKzeO2a3ixzLYP1TRMGUw&#10;6RnqgQVGdk79AdUo7sCDDAMOTQZSKi5SD9hNkb/rZrVlVqRekBxvzzT5/wfLn/Yr++JI6L5AhwOM&#10;hLTWlx4PYz+ddE38YqUE/Ujh4Uyb6ALheDgpRsV4UlDC0VfkxeRufBNxsst163z4KqAh0aiow7kk&#10;utj+0Yc+9BQSs3nQql4qrdMmakEstCN7hlPUIRWJ4L9FaUPaio5vbvMEbCBe75G1wVouTUUrdOuO&#10;qPqq4TXUB+TBQS8Rb/lSYa2PzIcX5lAT2DrqPDzjIjVgLjhalGzB/fzbeYzHUaGXkhY1VlH/Y8ec&#10;oER/MzjEu2I0iqJMm9HtZIgbd+1ZX3vMrlkAEoBEY3XJjPFBn0zpoHnD5zCPWdHFDMfcFQ0ncxF6&#10;5eNz4mI+T0EoQ8vCo1lZHqEj4XESr90bc/Y4roCTfoKTGln5bmp9bLxpYL4LIFUaaeS5Z/VIP0o4&#10;ieL43OIbud6nqMtPYfYLAAD//wMAUEsDBBQABgAIAAAAIQD6GntO4AAAAAkBAAAPAAAAZHJzL2Rv&#10;d25yZXYueG1sTI9PT4NAEMXvJn6HzZh4MXah2GKQpTHGP4k3i63xtmVHILKzhN0CfnunJ73NzHt5&#10;83v5ZradGHHwrSMF8SICgVQ501Kt4L18ur4F4YMmoztHqOAHPWyK87NcZ8ZN9IbjNtSCQ8hnWkET&#10;Qp9J6asGrfYL1yOx9uUGqwOvQy3NoCcOt51cRtFaWt0Sf2h0jw8NVt/bo1XweVV/vPr5eTclq6R/&#10;fBnLdG9KpS4v5vs7EAHn8GeGEz6jQ8FMB3ck40WngIsEvq7WKYiTHC9veDooSOI0Alnk8n+D4hcA&#10;AP//AwBQSwECLQAUAAYACAAAACEAtoM4kv4AAADhAQAAEwAAAAAAAAAAAAAAAAAAAAAAW0NvbnRl&#10;bnRfVHlwZXNdLnhtbFBLAQItABQABgAIAAAAIQA4/SH/1gAAAJQBAAALAAAAAAAAAAAAAAAAAC8B&#10;AABfcmVscy8ucmVsc1BLAQItABQABgAIAAAAIQAPOin4LwIAAFwEAAAOAAAAAAAAAAAAAAAAAC4C&#10;AABkcnMvZTJvRG9jLnhtbFBLAQItABQABgAIAAAAIQD6GntO4AAAAAkBAAAPAAAAAAAAAAAAAAAA&#10;AIkEAABkcnMvZG93bnJldi54bWxQSwUGAAAAAAQABADzAAAAlgUAAAAA&#10;" fillcolor="white [3201]" stroked="f" strokeweight=".5pt">
                <v:textbox>
                  <w:txbxContent>
                    <w:p w14:paraId="71B02CDD"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ACTIVA FINANCE – Marca Registrada por la Cooperativa de Servicios Múltiples para la Producción Alternativa Ecológica de Panamá, Responsabilidad Limitada – COOPAEP, R.L.</w:t>
                      </w:r>
                    </w:p>
                    <w:p w14:paraId="0EB60B6E"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 xml:space="preserve">Cooperativa Supervisada por el Instituto Panameño Autónomo Cooperativo – IPACOOP – Inscrita al Tomo 1188 de Registro Cooperativo. </w:t>
                      </w:r>
                    </w:p>
                    <w:p w14:paraId="78E13939" w14:textId="77777777" w:rsidR="000538BF" w:rsidRPr="00B85AEF" w:rsidRDefault="000538BF" w:rsidP="000538BF">
                      <w:pPr>
                        <w:pStyle w:val="Piedepgina"/>
                        <w:ind w:left="426"/>
                        <w:jc w:val="center"/>
                        <w:rPr>
                          <w:rFonts w:ascii="Poppins" w:hAnsi="Poppins" w:cs="Poppins"/>
                          <w:sz w:val="14"/>
                          <w:szCs w:val="14"/>
                          <w:lang w:val="es-ES"/>
                        </w:rPr>
                      </w:pPr>
                      <w:r w:rsidRPr="00B85AEF">
                        <w:rPr>
                          <w:rFonts w:ascii="Poppins" w:hAnsi="Poppins" w:cs="Poppins"/>
                          <w:sz w:val="14"/>
                          <w:szCs w:val="14"/>
                          <w:lang w:val="es-ES"/>
                        </w:rPr>
                        <w:t>Resolución: DRC //P.J. N° 13-2020 | RUC 8-NT-2-752795 DV 86</w:t>
                      </w:r>
                    </w:p>
                    <w:p w14:paraId="735D3DBC" w14:textId="77777777" w:rsidR="000538BF" w:rsidRPr="00B85AEF" w:rsidRDefault="000538BF" w:rsidP="000538BF">
                      <w:pPr>
                        <w:pStyle w:val="Piedepgina"/>
                        <w:jc w:val="center"/>
                        <w:rPr>
                          <w:rFonts w:ascii="Poppins" w:hAnsi="Poppins" w:cs="Poppins"/>
                          <w:sz w:val="12"/>
                          <w:szCs w:val="12"/>
                          <w:lang w:val="es-ES"/>
                        </w:rPr>
                      </w:pPr>
                      <w:r w:rsidRPr="00B85AEF">
                        <w:rPr>
                          <w:rFonts w:ascii="Poppins" w:hAnsi="Poppins" w:cs="Poppins"/>
                          <w:sz w:val="12"/>
                          <w:szCs w:val="12"/>
                          <w:lang w:val="es-ES"/>
                        </w:rPr>
                        <w:t>Dirección</w:t>
                      </w:r>
                      <w:r w:rsidRPr="00B85AEF">
                        <w:rPr>
                          <w:rFonts w:ascii="Poppins" w:hAnsi="Poppins" w:cs="Poppins"/>
                          <w:b/>
                          <w:bCs/>
                          <w:sz w:val="12"/>
                          <w:szCs w:val="12"/>
                          <w:lang w:val="es-ES"/>
                        </w:rPr>
                        <w:t>:</w:t>
                      </w:r>
                      <w:r w:rsidRPr="00B85AEF">
                        <w:rPr>
                          <w:rFonts w:ascii="Poppins" w:hAnsi="Poppins" w:cs="Poppins"/>
                          <w:sz w:val="12"/>
                          <w:szCs w:val="12"/>
                          <w:lang w:val="es-ES"/>
                        </w:rPr>
                        <w:t xml:space="preserve"> Edificio </w:t>
                      </w:r>
                      <w:r>
                        <w:rPr>
                          <w:rFonts w:ascii="Poppins" w:hAnsi="Poppins" w:cs="Poppins"/>
                          <w:sz w:val="12"/>
                          <w:szCs w:val="12"/>
                          <w:lang w:val="es-ES"/>
                        </w:rPr>
                        <w:t>Global Bank</w:t>
                      </w:r>
                      <w:r w:rsidRPr="00B85AEF">
                        <w:rPr>
                          <w:rFonts w:ascii="Poppins" w:hAnsi="Poppins" w:cs="Poppins"/>
                          <w:sz w:val="12"/>
                          <w:szCs w:val="12"/>
                          <w:lang w:val="es-ES"/>
                        </w:rPr>
                        <w:t xml:space="preserve">, Piso N° </w:t>
                      </w:r>
                      <w:r>
                        <w:rPr>
                          <w:rFonts w:ascii="Poppins" w:hAnsi="Poppins" w:cs="Poppins"/>
                          <w:sz w:val="12"/>
                          <w:szCs w:val="12"/>
                          <w:lang w:val="es-ES"/>
                        </w:rPr>
                        <w:t>2</w:t>
                      </w:r>
                      <w:r w:rsidRPr="00B85AEF">
                        <w:rPr>
                          <w:rFonts w:ascii="Poppins" w:hAnsi="Poppins" w:cs="Poppins"/>
                          <w:sz w:val="12"/>
                          <w:szCs w:val="12"/>
                          <w:lang w:val="es-ES"/>
                        </w:rPr>
                        <w:t xml:space="preserve">3, Oficina N° </w:t>
                      </w:r>
                      <w:r>
                        <w:rPr>
                          <w:rFonts w:ascii="Poppins" w:hAnsi="Poppins" w:cs="Poppins"/>
                          <w:sz w:val="12"/>
                          <w:szCs w:val="12"/>
                          <w:lang w:val="es-ES"/>
                        </w:rPr>
                        <w:t>2301</w:t>
                      </w:r>
                      <w:r w:rsidRPr="00B85AEF">
                        <w:rPr>
                          <w:rFonts w:ascii="Poppins" w:hAnsi="Poppins" w:cs="Poppins"/>
                          <w:sz w:val="12"/>
                          <w:szCs w:val="12"/>
                          <w:lang w:val="es-ES"/>
                        </w:rPr>
                        <w:t xml:space="preserve">, </w:t>
                      </w:r>
                      <w:r>
                        <w:rPr>
                          <w:rFonts w:ascii="Poppins" w:hAnsi="Poppins" w:cs="Poppins"/>
                          <w:sz w:val="12"/>
                          <w:szCs w:val="12"/>
                          <w:lang w:val="es-ES"/>
                        </w:rPr>
                        <w:t>Calle 50</w:t>
                      </w:r>
                      <w:r w:rsidRPr="00B85AEF">
                        <w:rPr>
                          <w:rFonts w:ascii="Poppins" w:hAnsi="Poppins" w:cs="Poppins"/>
                          <w:sz w:val="12"/>
                          <w:szCs w:val="12"/>
                          <w:lang w:val="es-ES"/>
                        </w:rPr>
                        <w:t>, Panamá | Teléfono fijo: +507 386-5650</w:t>
                      </w:r>
                    </w:p>
                    <w:p w14:paraId="5B164337" w14:textId="77777777" w:rsidR="000538BF" w:rsidRPr="00B85AEF" w:rsidRDefault="000538BF" w:rsidP="000538BF">
                      <w:pPr>
                        <w:pStyle w:val="Piedepgina"/>
                        <w:pBdr>
                          <w:bottom w:val="single" w:sz="12" w:space="1" w:color="auto"/>
                        </w:pBdr>
                        <w:rPr>
                          <w:rFonts w:ascii="Poppins" w:hAnsi="Poppins" w:cs="Poppins"/>
                          <w:sz w:val="12"/>
                          <w:szCs w:val="12"/>
                          <w:lang w:val="es-ES"/>
                        </w:rPr>
                      </w:pPr>
                      <w:r>
                        <w:rPr>
                          <w:rFonts w:ascii="Poppins" w:hAnsi="Poppins" w:cs="Poppins"/>
                          <w:sz w:val="12"/>
                          <w:szCs w:val="12"/>
                          <w:lang w:val="es-ES"/>
                        </w:rPr>
                        <w:t xml:space="preserve">                                                     </w:t>
                      </w:r>
                      <w:r w:rsidRPr="00B85AEF">
                        <w:rPr>
                          <w:rFonts w:ascii="Poppins" w:hAnsi="Poppins" w:cs="Poppins"/>
                          <w:sz w:val="12"/>
                          <w:szCs w:val="12"/>
                          <w:lang w:val="es-ES"/>
                        </w:rPr>
                        <w:t>Teléfono móvil / WhatsApp: +507 6030-0371 | Correo electrónico: info@</w:t>
                      </w:r>
                      <w:r>
                        <w:rPr>
                          <w:rFonts w:ascii="Poppins" w:hAnsi="Poppins" w:cs="Poppins"/>
                          <w:sz w:val="12"/>
                          <w:szCs w:val="12"/>
                          <w:lang w:val="es-ES"/>
                        </w:rPr>
                        <w:t>activafinance</w:t>
                      </w:r>
                      <w:r w:rsidRPr="00B85AEF">
                        <w:rPr>
                          <w:rFonts w:ascii="Poppins" w:hAnsi="Poppins" w:cs="Poppins"/>
                          <w:sz w:val="12"/>
                          <w:szCs w:val="12"/>
                          <w:lang w:val="es-ES"/>
                        </w:rPr>
                        <w:t>.com | página web: https://activafinance.com/</w:t>
                      </w:r>
                    </w:p>
                    <w:p w14:paraId="001D80CE" w14:textId="77777777" w:rsidR="000538BF" w:rsidRDefault="000538BF" w:rsidP="000538BF"/>
                  </w:txbxContent>
                </v:textbox>
              </v:shape>
            </w:pict>
          </mc:Fallback>
        </mc:AlternateContent>
      </w:r>
    </w:p>
    <w:sectPr w:rsidR="0064037F" w:rsidRPr="00AB6C78" w:rsidSect="000538BF">
      <w:headerReference w:type="default" r:id="rId13"/>
      <w:footerReference w:type="default" r:id="rId14"/>
      <w:pgSz w:w="12240" w:h="20160" w:code="5"/>
      <w:pgMar w:top="426" w:right="474" w:bottom="76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9DC2C" w14:textId="77777777" w:rsidR="000A7755" w:rsidRDefault="000A7755" w:rsidP="0016566A">
      <w:pPr>
        <w:spacing w:after="0" w:line="240" w:lineRule="auto"/>
      </w:pPr>
      <w:r>
        <w:separator/>
      </w:r>
    </w:p>
  </w:endnote>
  <w:endnote w:type="continuationSeparator" w:id="0">
    <w:p w14:paraId="62BEA737" w14:textId="77777777" w:rsidR="000A7755" w:rsidRDefault="000A7755" w:rsidP="0016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C4F05" w14:textId="77777777" w:rsidR="00B37E64" w:rsidRPr="00B37E64" w:rsidRDefault="00B37E64" w:rsidP="000B3FA7">
    <w:pPr>
      <w:pStyle w:val="Piedepgina"/>
      <w:pBdr>
        <w:bottom w:val="single" w:sz="12" w:space="1" w:color="auto"/>
      </w:pBdr>
      <w:jc w:val="center"/>
      <w:rPr>
        <w:rFonts w:ascii="Poppins" w:hAnsi="Poppins" w:cs="Poppins"/>
        <w:sz w:val="8"/>
        <w:szCs w:val="8"/>
        <w:lang w:val="es-ES"/>
      </w:rPr>
    </w:pPr>
  </w:p>
  <w:p w14:paraId="5F305E56" w14:textId="77777777" w:rsidR="00B37E64" w:rsidRPr="00B37E64" w:rsidRDefault="00F35FC3" w:rsidP="00B37E64">
    <w:pPr>
      <w:pStyle w:val="Piedepgina"/>
      <w:jc w:val="right"/>
      <w:rPr>
        <w:rFonts w:ascii="Poppins" w:hAnsi="Poppins" w:cs="Poppins"/>
        <w:sz w:val="14"/>
        <w:szCs w:val="14"/>
        <w:lang w:val="es-ES"/>
      </w:rPr>
    </w:pPr>
    <w:r w:rsidRPr="00F35FC3">
      <w:rPr>
        <w:rFonts w:ascii="Poppins" w:hAnsi="Poppins" w:cs="Poppins"/>
        <w:sz w:val="14"/>
        <w:szCs w:val="14"/>
        <w:lang w:val="es-ES"/>
      </w:rPr>
      <w:t xml:space="preserve">Página </w:t>
    </w:r>
    <w:r w:rsidRPr="00F35FC3">
      <w:rPr>
        <w:rFonts w:ascii="Poppins" w:hAnsi="Poppins" w:cs="Poppins"/>
        <w:b/>
        <w:bCs/>
        <w:sz w:val="14"/>
        <w:szCs w:val="14"/>
        <w:lang w:val="es-ES"/>
      </w:rPr>
      <w:fldChar w:fldCharType="begin"/>
    </w:r>
    <w:r w:rsidRPr="00F35FC3">
      <w:rPr>
        <w:rFonts w:ascii="Poppins" w:hAnsi="Poppins" w:cs="Poppins"/>
        <w:b/>
        <w:bCs/>
        <w:sz w:val="14"/>
        <w:szCs w:val="14"/>
        <w:lang w:val="es-ES"/>
      </w:rPr>
      <w:instrText>PAGE  \* Arabic  \* MERGEFORMAT</w:instrText>
    </w:r>
    <w:r w:rsidRPr="00F35FC3">
      <w:rPr>
        <w:rFonts w:ascii="Poppins" w:hAnsi="Poppins" w:cs="Poppins"/>
        <w:b/>
        <w:bCs/>
        <w:sz w:val="14"/>
        <w:szCs w:val="14"/>
        <w:lang w:val="es-ES"/>
      </w:rPr>
      <w:fldChar w:fldCharType="separate"/>
    </w:r>
    <w:r w:rsidRPr="00F35FC3">
      <w:rPr>
        <w:rFonts w:ascii="Poppins" w:hAnsi="Poppins" w:cs="Poppins"/>
        <w:b/>
        <w:bCs/>
        <w:sz w:val="14"/>
        <w:szCs w:val="14"/>
        <w:lang w:val="es-ES"/>
      </w:rPr>
      <w:t>1</w:t>
    </w:r>
    <w:r w:rsidRPr="00F35FC3">
      <w:rPr>
        <w:rFonts w:ascii="Poppins" w:hAnsi="Poppins" w:cs="Poppins"/>
        <w:b/>
        <w:bCs/>
        <w:sz w:val="14"/>
        <w:szCs w:val="14"/>
        <w:lang w:val="es-ES"/>
      </w:rPr>
      <w:fldChar w:fldCharType="end"/>
    </w:r>
    <w:r w:rsidRPr="00F35FC3">
      <w:rPr>
        <w:rFonts w:ascii="Poppins" w:hAnsi="Poppins" w:cs="Poppins"/>
        <w:sz w:val="14"/>
        <w:szCs w:val="14"/>
        <w:lang w:val="es-ES"/>
      </w:rPr>
      <w:t xml:space="preserve"> de </w:t>
    </w:r>
    <w:r w:rsidRPr="00F35FC3">
      <w:rPr>
        <w:rFonts w:ascii="Poppins" w:hAnsi="Poppins" w:cs="Poppins"/>
        <w:b/>
        <w:bCs/>
        <w:sz w:val="14"/>
        <w:szCs w:val="14"/>
        <w:lang w:val="es-ES"/>
      </w:rPr>
      <w:fldChar w:fldCharType="begin"/>
    </w:r>
    <w:r w:rsidRPr="00F35FC3">
      <w:rPr>
        <w:rFonts w:ascii="Poppins" w:hAnsi="Poppins" w:cs="Poppins"/>
        <w:b/>
        <w:bCs/>
        <w:sz w:val="14"/>
        <w:szCs w:val="14"/>
        <w:lang w:val="es-ES"/>
      </w:rPr>
      <w:instrText>NUMPAGES  \* Arabic  \* MERGEFORMAT</w:instrText>
    </w:r>
    <w:r w:rsidRPr="00F35FC3">
      <w:rPr>
        <w:rFonts w:ascii="Poppins" w:hAnsi="Poppins" w:cs="Poppins"/>
        <w:b/>
        <w:bCs/>
        <w:sz w:val="14"/>
        <w:szCs w:val="14"/>
        <w:lang w:val="es-ES"/>
      </w:rPr>
      <w:fldChar w:fldCharType="separate"/>
    </w:r>
    <w:r w:rsidRPr="00F35FC3">
      <w:rPr>
        <w:rFonts w:ascii="Poppins" w:hAnsi="Poppins" w:cs="Poppins"/>
        <w:b/>
        <w:bCs/>
        <w:sz w:val="14"/>
        <w:szCs w:val="14"/>
        <w:lang w:val="es-ES"/>
      </w:rPr>
      <w:t>2</w:t>
    </w:r>
    <w:r w:rsidRPr="00F35FC3">
      <w:rPr>
        <w:rFonts w:ascii="Poppins" w:hAnsi="Poppins" w:cs="Poppins"/>
        <w:b/>
        <w:bCs/>
        <w:sz w:val="14"/>
        <w:szCs w:val="14"/>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2F832" w14:textId="77777777" w:rsidR="000A7755" w:rsidRDefault="000A7755" w:rsidP="0016566A">
      <w:pPr>
        <w:spacing w:after="0" w:line="240" w:lineRule="auto"/>
      </w:pPr>
      <w:r>
        <w:separator/>
      </w:r>
    </w:p>
  </w:footnote>
  <w:footnote w:type="continuationSeparator" w:id="0">
    <w:p w14:paraId="4EBC8E2B" w14:textId="77777777" w:rsidR="000A7755" w:rsidRDefault="000A7755" w:rsidP="00165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900BA" w14:textId="056E2DDE" w:rsidR="003E0532" w:rsidRPr="00752F59" w:rsidRDefault="00A751D1" w:rsidP="00752F59">
    <w:pPr>
      <w:pStyle w:val="Encabezado"/>
      <w:jc w:val="right"/>
      <w:rPr>
        <w:rFonts w:ascii="Century Gothic" w:hAnsi="Century Gothic"/>
        <w:b/>
        <w:bCs/>
        <w:lang w:val="es-ES"/>
      </w:rPr>
    </w:pPr>
    <w:r>
      <w:rPr>
        <w:rFonts w:ascii="Century Gothic" w:hAnsi="Century Gothic"/>
        <w:b/>
        <w:bCs/>
        <w:lang w:val="es-ES"/>
      </w:rPr>
      <w:t>CONTRATO DE PRODUCTOS Y SERVICIOS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F4D"/>
    <w:multiLevelType w:val="hybridMultilevel"/>
    <w:tmpl w:val="70F2689A"/>
    <w:numStyleLink w:val="Dash"/>
  </w:abstractNum>
  <w:abstractNum w:abstractNumId="1" w15:restartNumberingAfterBreak="0">
    <w:nsid w:val="12917F55"/>
    <w:multiLevelType w:val="hybridMultilevel"/>
    <w:tmpl w:val="70F2689A"/>
    <w:styleLink w:val="Dash"/>
    <w:lvl w:ilvl="0" w:tplc="4D72840C">
      <w:start w:val="1"/>
      <w:numFmt w:val="bullet"/>
      <w:lvlText w:val="-"/>
      <w:lvlJc w:val="left"/>
      <w:pPr>
        <w:ind w:left="136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21E6FE68">
      <w:start w:val="1"/>
      <w:numFmt w:val="bullet"/>
      <w:lvlText w:val="-"/>
      <w:lvlJc w:val="left"/>
      <w:pPr>
        <w:ind w:left="160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63F411E2">
      <w:start w:val="1"/>
      <w:numFmt w:val="bullet"/>
      <w:lvlText w:val="-"/>
      <w:lvlJc w:val="left"/>
      <w:pPr>
        <w:ind w:left="184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7BE0B5A4">
      <w:start w:val="1"/>
      <w:numFmt w:val="bullet"/>
      <w:lvlText w:val="-"/>
      <w:lvlJc w:val="left"/>
      <w:pPr>
        <w:ind w:left="208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DE74A270">
      <w:start w:val="1"/>
      <w:numFmt w:val="bullet"/>
      <w:lvlText w:val="-"/>
      <w:lvlJc w:val="left"/>
      <w:pPr>
        <w:ind w:left="232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43207220">
      <w:start w:val="1"/>
      <w:numFmt w:val="bullet"/>
      <w:lvlText w:val="-"/>
      <w:lvlJc w:val="left"/>
      <w:pPr>
        <w:ind w:left="256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B9EAB70A">
      <w:start w:val="1"/>
      <w:numFmt w:val="bullet"/>
      <w:lvlText w:val="-"/>
      <w:lvlJc w:val="left"/>
      <w:pPr>
        <w:ind w:left="280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6C44ECE6">
      <w:start w:val="1"/>
      <w:numFmt w:val="bullet"/>
      <w:lvlText w:val="-"/>
      <w:lvlJc w:val="left"/>
      <w:pPr>
        <w:ind w:left="304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F878CB00">
      <w:start w:val="1"/>
      <w:numFmt w:val="bullet"/>
      <w:lvlText w:val="-"/>
      <w:lvlJc w:val="left"/>
      <w:pPr>
        <w:ind w:left="3285"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15:restartNumberingAfterBreak="0">
    <w:nsid w:val="18E82CA8"/>
    <w:multiLevelType w:val="hybridMultilevel"/>
    <w:tmpl w:val="56E4C7A2"/>
    <w:lvl w:ilvl="0" w:tplc="F3FEF440">
      <w:start w:val="1"/>
      <w:numFmt w:val="upperRoman"/>
      <w:lvlText w:val="%1."/>
      <w:lvlJc w:val="left"/>
      <w:pPr>
        <w:ind w:left="1080" w:hanging="720"/>
      </w:pPr>
      <w:rPr>
        <w:rFonts w:hint="default"/>
        <w:b/>
        <w:bCs/>
        <w:sz w:val="20"/>
      </w:rPr>
    </w:lvl>
    <w:lvl w:ilvl="1" w:tplc="7D664E28">
      <w:start w:val="1"/>
      <w:numFmt w:val="decimal"/>
      <w:lvlText w:val="%2."/>
      <w:lvlJc w:val="left"/>
      <w:pPr>
        <w:ind w:left="1440" w:hanging="360"/>
      </w:pPr>
      <w:rPr>
        <w:rFonts w:hint="default"/>
        <w:b/>
        <w:sz w:val="20"/>
      </w:rPr>
    </w:lvl>
    <w:lvl w:ilvl="2" w:tplc="180A0019">
      <w:start w:val="1"/>
      <w:numFmt w:val="lowerLetter"/>
      <w:lvlText w:val="%3."/>
      <w:lvlJc w:val="lef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15:restartNumberingAfterBreak="0">
    <w:nsid w:val="211B350E"/>
    <w:multiLevelType w:val="hybridMultilevel"/>
    <w:tmpl w:val="482E894E"/>
    <w:styleLink w:val="Lettered"/>
    <w:lvl w:ilvl="0" w:tplc="19C86830">
      <w:start w:val="1"/>
      <w:numFmt w:val="lowerLetter"/>
      <w:lvlText w:val="%1."/>
      <w:lvlJc w:val="left"/>
      <w:pPr>
        <w:ind w:left="1452"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52DC5814">
      <w:start w:val="1"/>
      <w:numFmt w:val="lowerLetter"/>
      <w:lvlText w:val="%2."/>
      <w:lvlJc w:val="left"/>
      <w:pPr>
        <w:ind w:left="1812"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5B902328">
      <w:start w:val="1"/>
      <w:numFmt w:val="lowerLetter"/>
      <w:lvlText w:val="%3."/>
      <w:lvlJc w:val="left"/>
      <w:pPr>
        <w:ind w:left="2172"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003EB894">
      <w:start w:val="1"/>
      <w:numFmt w:val="lowerLetter"/>
      <w:lvlText w:val="%4."/>
      <w:lvlJc w:val="left"/>
      <w:pPr>
        <w:ind w:left="2532"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8CAE82A0">
      <w:start w:val="1"/>
      <w:numFmt w:val="lowerLetter"/>
      <w:lvlText w:val="%5."/>
      <w:lvlJc w:val="left"/>
      <w:pPr>
        <w:ind w:left="2892"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DD3E3BBC">
      <w:start w:val="1"/>
      <w:numFmt w:val="lowerLetter"/>
      <w:lvlText w:val="%6."/>
      <w:lvlJc w:val="left"/>
      <w:pPr>
        <w:ind w:left="3252"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E9C607B2">
      <w:start w:val="1"/>
      <w:numFmt w:val="lowerLetter"/>
      <w:lvlText w:val="%7."/>
      <w:lvlJc w:val="left"/>
      <w:pPr>
        <w:ind w:left="3612"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9CCCAEC8">
      <w:start w:val="1"/>
      <w:numFmt w:val="lowerLetter"/>
      <w:lvlText w:val="%8."/>
      <w:lvlJc w:val="left"/>
      <w:pPr>
        <w:ind w:left="3972"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C8BED9AA">
      <w:start w:val="1"/>
      <w:numFmt w:val="lowerLetter"/>
      <w:lvlText w:val="%9."/>
      <w:lvlJc w:val="left"/>
      <w:pPr>
        <w:ind w:left="4332"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12952FC"/>
    <w:multiLevelType w:val="hybridMultilevel"/>
    <w:tmpl w:val="9D1E250A"/>
    <w:lvl w:ilvl="0" w:tplc="68C6D8D8">
      <w:start w:val="1"/>
      <w:numFmt w:val="decimal"/>
      <w:lvlText w:val="%1."/>
      <w:lvlJc w:val="left"/>
      <w:pPr>
        <w:ind w:left="720" w:hanging="360"/>
      </w:pPr>
      <w:rPr>
        <w:rFonts w:hint="default"/>
        <w:b/>
        <w:bCs/>
        <w:sz w:val="20"/>
      </w:rPr>
    </w:lvl>
    <w:lvl w:ilvl="1" w:tplc="43CC6830">
      <w:start w:val="1"/>
      <w:numFmt w:val="lowerLetter"/>
      <w:lvlText w:val="%2."/>
      <w:lvlJc w:val="left"/>
      <w:pPr>
        <w:ind w:left="1440" w:hanging="360"/>
      </w:pPr>
      <w:rPr>
        <w:b/>
        <w:bCs/>
        <w:sz w:val="24"/>
        <w:szCs w:val="24"/>
      </w:rPr>
    </w:lvl>
    <w:lvl w:ilvl="2" w:tplc="49B62B52">
      <w:start w:val="1"/>
      <w:numFmt w:val="lowerRoman"/>
      <w:lvlText w:val="%3."/>
      <w:lvlJc w:val="right"/>
      <w:pPr>
        <w:ind w:left="2160" w:hanging="180"/>
      </w:pPr>
      <w:rPr>
        <w:b/>
        <w:bCs/>
      </w:r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5" w15:restartNumberingAfterBreak="0">
    <w:nsid w:val="5FB908A2"/>
    <w:multiLevelType w:val="hybridMultilevel"/>
    <w:tmpl w:val="482E894E"/>
    <w:numStyleLink w:val="Lettered"/>
  </w:abstractNum>
  <w:abstractNum w:abstractNumId="6" w15:restartNumberingAfterBreak="0">
    <w:nsid w:val="76BC6303"/>
    <w:multiLevelType w:val="hybridMultilevel"/>
    <w:tmpl w:val="B0FE79C2"/>
    <w:lvl w:ilvl="0" w:tplc="7CE6F95C">
      <w:start w:val="1"/>
      <w:numFmt w:val="decimal"/>
      <w:lvlText w:val="%1."/>
      <w:lvlJc w:val="left"/>
      <w:pPr>
        <w:ind w:left="1485" w:hanging="360"/>
      </w:pPr>
      <w:rPr>
        <w:rFonts w:hint="default"/>
        <w:b/>
      </w:rPr>
    </w:lvl>
    <w:lvl w:ilvl="1" w:tplc="6E8A3E1A">
      <w:start w:val="1"/>
      <w:numFmt w:val="decimal"/>
      <w:lvlText w:val="%2."/>
      <w:lvlJc w:val="left"/>
      <w:pPr>
        <w:ind w:left="2205" w:hanging="360"/>
      </w:pPr>
      <w:rPr>
        <w:sz w:val="22"/>
        <w:szCs w:val="22"/>
      </w:rPr>
    </w:lvl>
    <w:lvl w:ilvl="2" w:tplc="180A001B" w:tentative="1">
      <w:start w:val="1"/>
      <w:numFmt w:val="lowerRoman"/>
      <w:lvlText w:val="%3."/>
      <w:lvlJc w:val="right"/>
      <w:pPr>
        <w:ind w:left="2925" w:hanging="180"/>
      </w:pPr>
    </w:lvl>
    <w:lvl w:ilvl="3" w:tplc="180A000F" w:tentative="1">
      <w:start w:val="1"/>
      <w:numFmt w:val="decimal"/>
      <w:lvlText w:val="%4."/>
      <w:lvlJc w:val="left"/>
      <w:pPr>
        <w:ind w:left="3645" w:hanging="360"/>
      </w:pPr>
    </w:lvl>
    <w:lvl w:ilvl="4" w:tplc="180A0019" w:tentative="1">
      <w:start w:val="1"/>
      <w:numFmt w:val="lowerLetter"/>
      <w:lvlText w:val="%5."/>
      <w:lvlJc w:val="left"/>
      <w:pPr>
        <w:ind w:left="4365" w:hanging="360"/>
      </w:pPr>
    </w:lvl>
    <w:lvl w:ilvl="5" w:tplc="180A001B" w:tentative="1">
      <w:start w:val="1"/>
      <w:numFmt w:val="lowerRoman"/>
      <w:lvlText w:val="%6."/>
      <w:lvlJc w:val="right"/>
      <w:pPr>
        <w:ind w:left="5085" w:hanging="180"/>
      </w:pPr>
    </w:lvl>
    <w:lvl w:ilvl="6" w:tplc="180A000F" w:tentative="1">
      <w:start w:val="1"/>
      <w:numFmt w:val="decimal"/>
      <w:lvlText w:val="%7."/>
      <w:lvlJc w:val="left"/>
      <w:pPr>
        <w:ind w:left="5805" w:hanging="360"/>
      </w:pPr>
    </w:lvl>
    <w:lvl w:ilvl="7" w:tplc="180A0019" w:tentative="1">
      <w:start w:val="1"/>
      <w:numFmt w:val="lowerLetter"/>
      <w:lvlText w:val="%8."/>
      <w:lvlJc w:val="left"/>
      <w:pPr>
        <w:ind w:left="6525" w:hanging="360"/>
      </w:pPr>
    </w:lvl>
    <w:lvl w:ilvl="8" w:tplc="180A001B" w:tentative="1">
      <w:start w:val="1"/>
      <w:numFmt w:val="lowerRoman"/>
      <w:lvlText w:val="%9."/>
      <w:lvlJc w:val="right"/>
      <w:pPr>
        <w:ind w:left="7245" w:hanging="180"/>
      </w:pPr>
    </w:lvl>
  </w:abstractNum>
  <w:num w:numId="1" w16cid:durableId="64887089">
    <w:abstractNumId w:val="3"/>
  </w:num>
  <w:num w:numId="2" w16cid:durableId="134491727">
    <w:abstractNumId w:val="5"/>
  </w:num>
  <w:num w:numId="3" w16cid:durableId="460342857">
    <w:abstractNumId w:val="1"/>
  </w:num>
  <w:num w:numId="4" w16cid:durableId="573930739">
    <w:abstractNumId w:val="0"/>
  </w:num>
  <w:num w:numId="5" w16cid:durableId="115946956">
    <w:abstractNumId w:val="2"/>
  </w:num>
  <w:num w:numId="6" w16cid:durableId="914586397">
    <w:abstractNumId w:val="4"/>
  </w:num>
  <w:num w:numId="7" w16cid:durableId="1040935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8BF"/>
    <w:rsid w:val="00036120"/>
    <w:rsid w:val="00041573"/>
    <w:rsid w:val="00043EAF"/>
    <w:rsid w:val="000538BF"/>
    <w:rsid w:val="00054564"/>
    <w:rsid w:val="000842F3"/>
    <w:rsid w:val="000A7755"/>
    <w:rsid w:val="000B3FA7"/>
    <w:rsid w:val="000C5EFE"/>
    <w:rsid w:val="000F224A"/>
    <w:rsid w:val="00106CA6"/>
    <w:rsid w:val="0011341F"/>
    <w:rsid w:val="001163A2"/>
    <w:rsid w:val="001520D2"/>
    <w:rsid w:val="0015411B"/>
    <w:rsid w:val="0016566A"/>
    <w:rsid w:val="001C2028"/>
    <w:rsid w:val="0020101A"/>
    <w:rsid w:val="00237653"/>
    <w:rsid w:val="002A2FF2"/>
    <w:rsid w:val="002A4714"/>
    <w:rsid w:val="002A5728"/>
    <w:rsid w:val="002B32AD"/>
    <w:rsid w:val="002F42D8"/>
    <w:rsid w:val="002F6AAC"/>
    <w:rsid w:val="002F6CB7"/>
    <w:rsid w:val="00300898"/>
    <w:rsid w:val="00324797"/>
    <w:rsid w:val="00325031"/>
    <w:rsid w:val="0034052A"/>
    <w:rsid w:val="003A1493"/>
    <w:rsid w:val="003E029B"/>
    <w:rsid w:val="003E0532"/>
    <w:rsid w:val="003E1019"/>
    <w:rsid w:val="003F5558"/>
    <w:rsid w:val="00480DC8"/>
    <w:rsid w:val="004C51C6"/>
    <w:rsid w:val="004F0B0A"/>
    <w:rsid w:val="004F6075"/>
    <w:rsid w:val="004F635E"/>
    <w:rsid w:val="00574211"/>
    <w:rsid w:val="00577134"/>
    <w:rsid w:val="005842C5"/>
    <w:rsid w:val="005879D2"/>
    <w:rsid w:val="00590094"/>
    <w:rsid w:val="005A003A"/>
    <w:rsid w:val="005B45B8"/>
    <w:rsid w:val="005C20A9"/>
    <w:rsid w:val="00617B6F"/>
    <w:rsid w:val="00627243"/>
    <w:rsid w:val="006301A3"/>
    <w:rsid w:val="0064037F"/>
    <w:rsid w:val="006731CF"/>
    <w:rsid w:val="0068316D"/>
    <w:rsid w:val="006A1CA6"/>
    <w:rsid w:val="006B45C1"/>
    <w:rsid w:val="006C533F"/>
    <w:rsid w:val="006E35E3"/>
    <w:rsid w:val="007004F2"/>
    <w:rsid w:val="00742380"/>
    <w:rsid w:val="00752F59"/>
    <w:rsid w:val="0077379B"/>
    <w:rsid w:val="007C7218"/>
    <w:rsid w:val="007E4048"/>
    <w:rsid w:val="00803D8F"/>
    <w:rsid w:val="00830530"/>
    <w:rsid w:val="008A31E7"/>
    <w:rsid w:val="008E0324"/>
    <w:rsid w:val="008E06C7"/>
    <w:rsid w:val="008F355B"/>
    <w:rsid w:val="009022C7"/>
    <w:rsid w:val="00941547"/>
    <w:rsid w:val="00964FC3"/>
    <w:rsid w:val="00966F00"/>
    <w:rsid w:val="009670F5"/>
    <w:rsid w:val="009672AA"/>
    <w:rsid w:val="00994946"/>
    <w:rsid w:val="009C17C9"/>
    <w:rsid w:val="009C27C4"/>
    <w:rsid w:val="009C79E9"/>
    <w:rsid w:val="009E132F"/>
    <w:rsid w:val="009E38A5"/>
    <w:rsid w:val="00A57982"/>
    <w:rsid w:val="00A70435"/>
    <w:rsid w:val="00A751D1"/>
    <w:rsid w:val="00A846BB"/>
    <w:rsid w:val="00AA1C45"/>
    <w:rsid w:val="00AA5A7D"/>
    <w:rsid w:val="00AB6C78"/>
    <w:rsid w:val="00AD1624"/>
    <w:rsid w:val="00AD26CF"/>
    <w:rsid w:val="00AD3A67"/>
    <w:rsid w:val="00AD4C8C"/>
    <w:rsid w:val="00AD6694"/>
    <w:rsid w:val="00B05B4A"/>
    <w:rsid w:val="00B13A2C"/>
    <w:rsid w:val="00B358E8"/>
    <w:rsid w:val="00B37E64"/>
    <w:rsid w:val="00B7309F"/>
    <w:rsid w:val="00B83FA8"/>
    <w:rsid w:val="00B85AEF"/>
    <w:rsid w:val="00B86DDE"/>
    <w:rsid w:val="00B9172F"/>
    <w:rsid w:val="00BD01B5"/>
    <w:rsid w:val="00BD02A6"/>
    <w:rsid w:val="00BD2611"/>
    <w:rsid w:val="00BD60CB"/>
    <w:rsid w:val="00BE324D"/>
    <w:rsid w:val="00BF686E"/>
    <w:rsid w:val="00C0298A"/>
    <w:rsid w:val="00C1557F"/>
    <w:rsid w:val="00C62D09"/>
    <w:rsid w:val="00C753D2"/>
    <w:rsid w:val="00CA6D42"/>
    <w:rsid w:val="00CC3B14"/>
    <w:rsid w:val="00CF3B60"/>
    <w:rsid w:val="00D511A5"/>
    <w:rsid w:val="00D67BD3"/>
    <w:rsid w:val="00DB0ECD"/>
    <w:rsid w:val="00DD6A59"/>
    <w:rsid w:val="00E00BB3"/>
    <w:rsid w:val="00E0287B"/>
    <w:rsid w:val="00E0709D"/>
    <w:rsid w:val="00E41DD9"/>
    <w:rsid w:val="00E4713D"/>
    <w:rsid w:val="00E717A0"/>
    <w:rsid w:val="00E91D9B"/>
    <w:rsid w:val="00E93A25"/>
    <w:rsid w:val="00EA0549"/>
    <w:rsid w:val="00ED5AB8"/>
    <w:rsid w:val="00EE0FB2"/>
    <w:rsid w:val="00F12638"/>
    <w:rsid w:val="00F2310F"/>
    <w:rsid w:val="00F319C9"/>
    <w:rsid w:val="00F35FC3"/>
    <w:rsid w:val="00F368CB"/>
    <w:rsid w:val="00F44D2B"/>
    <w:rsid w:val="00F76604"/>
    <w:rsid w:val="00FA0149"/>
    <w:rsid w:val="00FB1B7F"/>
    <w:rsid w:val="00FC3C49"/>
    <w:rsid w:val="00FC41ED"/>
    <w:rsid w:val="00FF7378"/>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39F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656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6566A"/>
  </w:style>
  <w:style w:type="paragraph" w:styleId="Piedepgina">
    <w:name w:val="footer"/>
    <w:basedOn w:val="Normal"/>
    <w:link w:val="PiedepginaCar"/>
    <w:uiPriority w:val="99"/>
    <w:unhideWhenUsed/>
    <w:rsid w:val="001656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6566A"/>
  </w:style>
  <w:style w:type="character" w:styleId="Hipervnculo">
    <w:name w:val="Hyperlink"/>
    <w:basedOn w:val="Fuentedeprrafopredeter"/>
    <w:uiPriority w:val="99"/>
    <w:unhideWhenUsed/>
    <w:rsid w:val="0016566A"/>
    <w:rPr>
      <w:color w:val="0563C1" w:themeColor="hyperlink"/>
      <w:u w:val="single"/>
    </w:rPr>
  </w:style>
  <w:style w:type="character" w:styleId="Mencinsinresolver">
    <w:name w:val="Unresolved Mention"/>
    <w:basedOn w:val="Fuentedeprrafopredeter"/>
    <w:uiPriority w:val="99"/>
    <w:semiHidden/>
    <w:unhideWhenUsed/>
    <w:rsid w:val="0016566A"/>
    <w:rPr>
      <w:color w:val="605E5C"/>
      <w:shd w:val="clear" w:color="auto" w:fill="E1DFDD"/>
    </w:rPr>
  </w:style>
  <w:style w:type="paragraph" w:styleId="Ttulo">
    <w:name w:val="Title"/>
    <w:basedOn w:val="Normal"/>
    <w:next w:val="Normal"/>
    <w:link w:val="TtuloCar"/>
    <w:uiPriority w:val="10"/>
    <w:qFormat/>
    <w:rsid w:val="001656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566A"/>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sid w:val="00165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C5EFE"/>
    <w:rPr>
      <w:sz w:val="16"/>
      <w:szCs w:val="16"/>
    </w:rPr>
  </w:style>
  <w:style w:type="paragraph" w:styleId="Textocomentario">
    <w:name w:val="annotation text"/>
    <w:basedOn w:val="Normal"/>
    <w:link w:val="TextocomentarioCar"/>
    <w:uiPriority w:val="99"/>
    <w:unhideWhenUsed/>
    <w:rsid w:val="000C5EFE"/>
    <w:pPr>
      <w:spacing w:line="240" w:lineRule="auto"/>
    </w:pPr>
    <w:rPr>
      <w:sz w:val="20"/>
      <w:szCs w:val="20"/>
    </w:rPr>
  </w:style>
  <w:style w:type="character" w:customStyle="1" w:styleId="TextocomentarioCar">
    <w:name w:val="Texto comentario Car"/>
    <w:basedOn w:val="Fuentedeprrafopredeter"/>
    <w:link w:val="Textocomentario"/>
    <w:uiPriority w:val="99"/>
    <w:rsid w:val="000C5EFE"/>
    <w:rPr>
      <w:sz w:val="20"/>
      <w:szCs w:val="20"/>
    </w:rPr>
  </w:style>
  <w:style w:type="paragraph" w:styleId="Asuntodelcomentario">
    <w:name w:val="annotation subject"/>
    <w:basedOn w:val="Textocomentario"/>
    <w:next w:val="Textocomentario"/>
    <w:link w:val="AsuntodelcomentarioCar"/>
    <w:uiPriority w:val="99"/>
    <w:semiHidden/>
    <w:unhideWhenUsed/>
    <w:rsid w:val="000C5EFE"/>
    <w:rPr>
      <w:b/>
      <w:bCs/>
    </w:rPr>
  </w:style>
  <w:style w:type="character" w:customStyle="1" w:styleId="AsuntodelcomentarioCar">
    <w:name w:val="Asunto del comentario Car"/>
    <w:basedOn w:val="TextocomentarioCar"/>
    <w:link w:val="Asuntodelcomentario"/>
    <w:uiPriority w:val="99"/>
    <w:semiHidden/>
    <w:rsid w:val="000C5EFE"/>
    <w:rPr>
      <w:b/>
      <w:bCs/>
      <w:sz w:val="20"/>
      <w:szCs w:val="20"/>
    </w:rPr>
  </w:style>
  <w:style w:type="paragraph" w:customStyle="1" w:styleId="Default">
    <w:name w:val="Default"/>
    <w:rsid w:val="00A751D1"/>
    <w:pPr>
      <w:pBdr>
        <w:top w:val="nil"/>
        <w:left w:val="nil"/>
        <w:bottom w:val="nil"/>
        <w:right w:val="nil"/>
        <w:between w:val="nil"/>
        <w:bar w:val="nil"/>
      </w:pBdr>
      <w:spacing w:after="0" w:line="240" w:lineRule="auto"/>
      <w:ind w:left="720"/>
      <w:jc w:val="both"/>
    </w:pPr>
    <w:rPr>
      <w:rFonts w:ascii="Helvetica" w:eastAsia="Arial Unicode MS" w:hAnsi="Helvetica" w:cs="Arial Unicode MS"/>
      <w:color w:val="000000"/>
      <w:sz w:val="20"/>
      <w:szCs w:val="20"/>
      <w:bdr w:val="nil"/>
      <w:lang w:eastAsia="es-PA"/>
      <w14:textOutline w14:w="0" w14:cap="flat" w14:cmpd="sng" w14:algn="ctr">
        <w14:noFill/>
        <w14:prstDash w14:val="solid"/>
        <w14:bevel/>
      </w14:textOutline>
    </w:rPr>
  </w:style>
  <w:style w:type="numbering" w:customStyle="1" w:styleId="Lettered">
    <w:name w:val="Lettered"/>
    <w:rsid w:val="00A751D1"/>
    <w:pPr>
      <w:numPr>
        <w:numId w:val="1"/>
      </w:numPr>
    </w:pPr>
  </w:style>
  <w:style w:type="numbering" w:customStyle="1" w:styleId="Dash">
    <w:name w:val="Dash"/>
    <w:rsid w:val="00A751D1"/>
    <w:pPr>
      <w:numPr>
        <w:numId w:val="3"/>
      </w:numPr>
    </w:pPr>
  </w:style>
  <w:style w:type="paragraph" w:styleId="Prrafodelista">
    <w:name w:val="List Paragraph"/>
    <w:basedOn w:val="Normal"/>
    <w:uiPriority w:val="34"/>
    <w:qFormat/>
    <w:rsid w:val="00A751D1"/>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216035">
      <w:bodyDiv w:val="1"/>
      <w:marLeft w:val="0"/>
      <w:marRight w:val="0"/>
      <w:marTop w:val="0"/>
      <w:marBottom w:val="0"/>
      <w:divBdr>
        <w:top w:val="none" w:sz="0" w:space="0" w:color="auto"/>
        <w:left w:val="none" w:sz="0" w:space="0" w:color="auto"/>
        <w:bottom w:val="none" w:sz="0" w:space="0" w:color="auto"/>
        <w:right w:val="none" w:sz="0" w:space="0" w:color="auto"/>
      </w:divBdr>
    </w:div>
    <w:div w:id="1355231814">
      <w:bodyDiv w:val="1"/>
      <w:marLeft w:val="0"/>
      <w:marRight w:val="0"/>
      <w:marTop w:val="0"/>
      <w:marBottom w:val="0"/>
      <w:divBdr>
        <w:top w:val="none" w:sz="0" w:space="0" w:color="auto"/>
        <w:left w:val="none" w:sz="0" w:space="0" w:color="auto"/>
        <w:bottom w:val="none" w:sz="0" w:space="0" w:color="auto"/>
        <w:right w:val="none" w:sz="0" w:space="0" w:color="auto"/>
      </w:divBdr>
    </w:div>
    <w:div w:id="1362513648">
      <w:bodyDiv w:val="1"/>
      <w:marLeft w:val="0"/>
      <w:marRight w:val="0"/>
      <w:marTop w:val="0"/>
      <w:marBottom w:val="0"/>
      <w:divBdr>
        <w:top w:val="none" w:sz="0" w:space="0" w:color="auto"/>
        <w:left w:val="none" w:sz="0" w:space="0" w:color="auto"/>
        <w:bottom w:val="none" w:sz="0" w:space="0" w:color="auto"/>
        <w:right w:val="none" w:sz="0" w:space="0" w:color="auto"/>
      </w:divBdr>
    </w:div>
    <w:div w:id="190810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7DBF8BEF701F0499B447086FD4D4EA5" ma:contentTypeVersion="14" ma:contentTypeDescription="Crear nuevo documento." ma:contentTypeScope="" ma:versionID="18547a7d76fd40b95f0c94e4d6a308a2">
  <xsd:schema xmlns:xsd="http://www.w3.org/2001/XMLSchema" xmlns:xs="http://www.w3.org/2001/XMLSchema" xmlns:p="http://schemas.microsoft.com/office/2006/metadata/properties" xmlns:ns2="9e4504b0-7935-4201-b3b3-042a12ccbca7" xmlns:ns3="3960cd9a-1ead-405c-9944-46db72d296fb" targetNamespace="http://schemas.microsoft.com/office/2006/metadata/properties" ma:root="true" ma:fieldsID="99cd3e8484d0c47344b699816f77bf71" ns2:_="" ns3:_="">
    <xsd:import namespace="9e4504b0-7935-4201-b3b3-042a12ccbca7"/>
    <xsd:import namespace="3960cd9a-1ead-405c-9944-46db72d296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504b0-7935-4201-b3b3-042a12ccbc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4e57ccc-2e44-455c-b3b8-c633168e62e5"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60cd9a-1ead-405c-9944-46db72d296fb"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05373814-04a4-4679-be13-7c37d58da2af}" ma:internalName="TaxCatchAll" ma:showField="CatchAllData" ma:web="3960cd9a-1ead-405c-9944-46db72d296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4504b0-7935-4201-b3b3-042a12ccbca7">
      <Terms xmlns="http://schemas.microsoft.com/office/infopath/2007/PartnerControls"/>
    </lcf76f155ced4ddcb4097134ff3c332f>
    <TaxCatchAll xmlns="3960cd9a-1ead-405c-9944-46db72d296fb" xsi:nil="true"/>
  </documentManagement>
</p:properties>
</file>

<file path=customXml/itemProps1.xml><?xml version="1.0" encoding="utf-8"?>
<ds:datastoreItem xmlns:ds="http://schemas.openxmlformats.org/officeDocument/2006/customXml" ds:itemID="{A7ABC9C2-1516-4EA6-BCB1-FD60F5C72943}">
  <ds:schemaRefs>
    <ds:schemaRef ds:uri="http://schemas.openxmlformats.org/officeDocument/2006/bibliography"/>
  </ds:schemaRefs>
</ds:datastoreItem>
</file>

<file path=customXml/itemProps2.xml><?xml version="1.0" encoding="utf-8"?>
<ds:datastoreItem xmlns:ds="http://schemas.openxmlformats.org/officeDocument/2006/customXml" ds:itemID="{7557DDBC-C32C-4791-AB62-3A6D97C4C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504b0-7935-4201-b3b3-042a12ccbca7"/>
    <ds:schemaRef ds:uri="3960cd9a-1ead-405c-9944-46db72d296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A22F48-83C2-4651-B194-DD82F6181330}">
  <ds:schemaRefs>
    <ds:schemaRef ds:uri="http://schemas.microsoft.com/sharepoint/v3/contenttype/forms"/>
  </ds:schemaRefs>
</ds:datastoreItem>
</file>

<file path=customXml/itemProps4.xml><?xml version="1.0" encoding="utf-8"?>
<ds:datastoreItem xmlns:ds="http://schemas.openxmlformats.org/officeDocument/2006/customXml" ds:itemID="{F01D1B51-BB47-41CB-BD3E-AEB71B0CFBBB}">
  <ds:schemaRefs>
    <ds:schemaRef ds:uri="http://schemas.microsoft.com/office/2006/metadata/properties"/>
    <ds:schemaRef ds:uri="http://schemas.microsoft.com/office/infopath/2007/PartnerControls"/>
    <ds:schemaRef ds:uri="9e4504b0-7935-4201-b3b3-042a12ccbca7"/>
    <ds:schemaRef ds:uri="3960cd9a-1ead-405c-9944-46db72d296fb"/>
  </ds:schemaRefs>
</ds:datastoreItem>
</file>

<file path=docProps/app.xml><?xml version="1.0" encoding="utf-8"?>
<Properties xmlns="http://schemas.openxmlformats.org/officeDocument/2006/extended-properties" xmlns:vt="http://schemas.openxmlformats.org/officeDocument/2006/docPropsVTypes">
  <Template>CONTRATO DE PRODUCTOS Y SERVICIOS-2024</Template>
  <TotalTime>1</TotalTime>
  <Pages>12</Pages>
  <Words>18378</Words>
  <Characters>96775</Characters>
  <Application>Microsoft Office Word</Application>
  <DocSecurity>0</DocSecurity>
  <Lines>1061</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Abrego O.</dc:creator>
  <cp:keywords/>
  <dc:description/>
  <cp:lastModifiedBy>Atencion a Clientes</cp:lastModifiedBy>
  <cp:revision>3</cp:revision>
  <cp:lastPrinted>2021-11-09T16:21:00Z</cp:lastPrinted>
  <dcterms:created xsi:type="dcterms:W3CDTF">2023-12-21T21:05:00Z</dcterms:created>
  <dcterms:modified xsi:type="dcterms:W3CDTF">2023-12-21T21:06:00Z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a82cfac308d351215e8f48ec94513869a7e47bdf49631f3d6e76d30539fa11d3</vt:lpwstr>
  </property>
  <property fmtid="{D5CDD505-2E9C-101B-9397-08002B2CF9AE}" pid="3" name="ContentTypeId">
    <vt:lpwstr>0x01010007DBF8BEF701F0499B447086FD4D4EA5</vt:lpwstr>
  </property>
</Properties>
</file>